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5AA4" w:rsidRPr="00385A83" w:rsidRDefault="00385A83" w:rsidP="00385A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A83">
        <w:rPr>
          <w:rFonts w:ascii="Times New Roman" w:hAnsi="Times New Roman" w:cs="Times New Roman"/>
          <w:b/>
          <w:bCs/>
          <w:sz w:val="24"/>
          <w:szCs w:val="24"/>
        </w:rPr>
        <w:t>Порядок рассмотрения органами местного самоуправления обращений потребителей по вопросам надежности теплоснабжения</w:t>
      </w:r>
    </w:p>
    <w:p w:rsidR="00385A83" w:rsidRDefault="00385A83">
      <w:pPr>
        <w:rPr>
          <w:rFonts w:ascii="Calibri" w:hAnsi="Calibri" w:cs="Calibri"/>
          <w:sz w:val="24"/>
          <w:szCs w:val="24"/>
        </w:rPr>
      </w:pPr>
    </w:p>
    <w:p w:rsidR="00385A83" w:rsidRPr="00385A83" w:rsidRDefault="00385A83" w:rsidP="0038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83">
        <w:rPr>
          <w:rFonts w:ascii="Times New Roman" w:hAnsi="Times New Roman" w:cs="Times New Roman"/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385A83" w:rsidRPr="00385A83" w:rsidRDefault="00385A83" w:rsidP="00385A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83">
        <w:rPr>
          <w:rFonts w:ascii="Times New Roman" w:hAnsi="Times New Roman" w:cs="Times New Roman"/>
          <w:sz w:val="28"/>
          <w:szCs w:val="28"/>
        </w:rPr>
        <w:t>Обращения потребителей могут подаваться в письменной форме, а в течение отопительного периода - в устной форме, в том числе по телефону.</w:t>
      </w:r>
    </w:p>
    <w:p w:rsidR="00385A83" w:rsidRPr="00385A83" w:rsidRDefault="00385A83" w:rsidP="00385A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83">
        <w:rPr>
          <w:rFonts w:ascii="Times New Roman" w:hAnsi="Times New Roman" w:cs="Times New Roman"/>
          <w:sz w:val="28"/>
          <w:szCs w:val="28"/>
        </w:rPr>
        <w:t>Обращение потребителя, полученное должностным лицом органа местного самоуправления, регистрируется в журнале регистрации жалоб (обращений).</w:t>
      </w:r>
    </w:p>
    <w:p w:rsidR="00385A83" w:rsidRPr="00385A83" w:rsidRDefault="00385A83" w:rsidP="00385A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83">
        <w:rPr>
          <w:rFonts w:ascii="Times New Roman" w:hAnsi="Times New Roman" w:cs="Times New Roman"/>
          <w:sz w:val="28"/>
          <w:szCs w:val="28"/>
        </w:rPr>
        <w:t>После регистрации обращения потребителя должностное лицо органа местного самоуправления обязано:</w:t>
      </w:r>
    </w:p>
    <w:p w:rsidR="00385A83" w:rsidRPr="00385A83" w:rsidRDefault="00385A83" w:rsidP="00385A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83">
        <w:rPr>
          <w:rFonts w:ascii="Times New Roman" w:hAnsi="Times New Roman" w:cs="Times New Roman"/>
          <w:sz w:val="28"/>
          <w:szCs w:val="28"/>
        </w:rPr>
        <w:t>определить характер обращения потребителя (при необходимости уточнить его у потребителя);</w:t>
      </w:r>
    </w:p>
    <w:p w:rsidR="00385A83" w:rsidRPr="00385A83" w:rsidRDefault="00385A83" w:rsidP="00385A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83">
        <w:rPr>
          <w:rFonts w:ascii="Times New Roman" w:hAnsi="Times New Roman" w:cs="Times New Roman"/>
          <w:sz w:val="28"/>
          <w:szCs w:val="28"/>
        </w:rPr>
        <w:t>определить теплоснабжающую организацию и (или) теплосетевую организацию, обеспечивающие теплоснабжение соответствующего потребителя;</w:t>
      </w:r>
    </w:p>
    <w:p w:rsidR="00385A83" w:rsidRPr="00385A83" w:rsidRDefault="00385A83" w:rsidP="00385A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83">
        <w:rPr>
          <w:rFonts w:ascii="Times New Roman" w:hAnsi="Times New Roman" w:cs="Times New Roman"/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385A83" w:rsidRPr="00385A83" w:rsidRDefault="00385A83" w:rsidP="00385A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83">
        <w:rPr>
          <w:rFonts w:ascii="Times New Roman" w:hAnsi="Times New Roman" w:cs="Times New Roman"/>
          <w:sz w:val="28"/>
          <w:szCs w:val="28"/>
        </w:rPr>
        <w:t>в течение 2 рабочих дней (в течение 3 часов - в отопительный период) с даты регистрации обращения потребителя направить его копию (уведомить) в теплоснабжающую организацию и (или) 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385A83" w:rsidRPr="00385A83" w:rsidRDefault="00385A83" w:rsidP="00385A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83">
        <w:rPr>
          <w:rFonts w:ascii="Times New Roman" w:hAnsi="Times New Roman" w:cs="Times New Roman"/>
          <w:sz w:val="28"/>
          <w:szCs w:val="28"/>
        </w:rPr>
        <w:t>Теплоснабжающая организация и (или) теплосетевая организация обязаны ответить на запрос должностного лица органа местного самоуправления в течение 3 дней (в течение 3 часов -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385A83" w:rsidRPr="00385A83" w:rsidRDefault="00385A83" w:rsidP="00385A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83">
        <w:rPr>
          <w:rFonts w:ascii="Times New Roman" w:hAnsi="Times New Roman" w:cs="Times New Roman"/>
          <w:sz w:val="28"/>
          <w:szCs w:val="28"/>
        </w:rPr>
        <w:t>После получения ответа от теплоснабжающей организации и (или) теплосетевой организации должностное лицо органа местного самоуправления в течение 3 дней (в течение 6 часов - в отопительный период) обязано:</w:t>
      </w:r>
    </w:p>
    <w:p w:rsidR="00385A83" w:rsidRPr="00385A83" w:rsidRDefault="00385A83" w:rsidP="00385A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83">
        <w:rPr>
          <w:rFonts w:ascii="Times New Roman" w:hAnsi="Times New Roman" w:cs="Times New Roman"/>
          <w:sz w:val="28"/>
          <w:szCs w:val="28"/>
        </w:rPr>
        <w:lastRenderedPageBreak/>
        <w:t>совместно с теплоснабжающей организацией и (или) теплосетевой организацией определить причины нарушения параметров надежности теплоснабжения;</w:t>
      </w:r>
    </w:p>
    <w:p w:rsidR="00385A83" w:rsidRPr="00385A83" w:rsidRDefault="00385A83" w:rsidP="00385A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83">
        <w:rPr>
          <w:rFonts w:ascii="Times New Roman" w:hAnsi="Times New Roman" w:cs="Times New Roman"/>
          <w:sz w:val="28"/>
          <w:szCs w:val="28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385A83" w:rsidRPr="00385A83" w:rsidRDefault="00385A83" w:rsidP="00385A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83">
        <w:rPr>
          <w:rFonts w:ascii="Times New Roman" w:hAnsi="Times New Roman" w:cs="Times New Roman"/>
          <w:sz w:val="28"/>
          <w:szCs w:val="28"/>
        </w:rPr>
        <w:t>проверить наличие подобных обращений потребителей в прошлом по соответствующим объектам;</w:t>
      </w:r>
    </w:p>
    <w:p w:rsidR="00385A83" w:rsidRPr="00385A83" w:rsidRDefault="00385A83" w:rsidP="00385A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83">
        <w:rPr>
          <w:rFonts w:ascii="Times New Roman" w:hAnsi="Times New Roman" w:cs="Times New Roman"/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385A83" w:rsidRPr="00385A83" w:rsidRDefault="00385A83" w:rsidP="00385A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83">
        <w:rPr>
          <w:rFonts w:ascii="Times New Roman" w:hAnsi="Times New Roman" w:cs="Times New Roman"/>
          <w:sz w:val="28"/>
          <w:szCs w:val="28"/>
        </w:rPr>
        <w:t>при подтверждении фактов, изложенных в обращениях потребителей, вынести теплоснабжающей организации и (или)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385A83" w:rsidRPr="00385A83" w:rsidRDefault="00385A83" w:rsidP="00385A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83">
        <w:rPr>
          <w:rFonts w:ascii="Times New Roman" w:hAnsi="Times New Roman" w:cs="Times New Roman"/>
          <w:sz w:val="28"/>
          <w:szCs w:val="28"/>
        </w:rPr>
        <w:t>Ответ на обращение потребителя должен быть представлен в течение 5 рабочих дней (в течение 24 часов - в отопительный период) с даты его поступления. Дата и время отправки должны быть отмечены в журнале регистрации жалоб (обращений).</w:t>
      </w:r>
    </w:p>
    <w:p w:rsidR="00385A83" w:rsidRPr="00385A83" w:rsidRDefault="00385A83" w:rsidP="00385A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83">
        <w:rPr>
          <w:rFonts w:ascii="Times New Roman" w:hAnsi="Times New Roman" w:cs="Times New Roman"/>
          <w:sz w:val="28"/>
          <w:szCs w:val="28"/>
        </w:rPr>
        <w:t>Должностное лицо органа местного самоуправления обязано проконтролировать исполнение предписания теплоснабжающей организацией и (или) теплосетевой организацией.</w:t>
      </w:r>
    </w:p>
    <w:p w:rsidR="00385A83" w:rsidRPr="00385A83" w:rsidRDefault="00385A83" w:rsidP="00385A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83">
        <w:rPr>
          <w:rFonts w:ascii="Times New Roman" w:hAnsi="Times New Roman" w:cs="Times New Roman"/>
          <w:sz w:val="28"/>
          <w:szCs w:val="28"/>
        </w:rPr>
        <w:t>Теплоснабжающая организация и (или) теплосетевая организация вправе обжаловать вынесенное предписание главе поселения, городского округа, а также в судебном порядке.</w:t>
      </w:r>
    </w:p>
    <w:p w:rsidR="00385A83" w:rsidRPr="00385A83" w:rsidRDefault="00385A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5A83" w:rsidRPr="0038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83"/>
    <w:rsid w:val="00385A83"/>
    <w:rsid w:val="0041371F"/>
    <w:rsid w:val="00F6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F4A8"/>
  <w15:chartTrackingRefBased/>
  <w15:docId w15:val="{D33AD515-7C8C-4B55-B7C1-7C62B988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PiatyshinaYV</dc:creator>
  <cp:keywords/>
  <dc:description/>
  <cp:lastModifiedBy>PiatyshinaYV</cp:lastModifiedBy>
  <cp:revision>1</cp:revision>
  <dcterms:created xsi:type="dcterms:W3CDTF">2021-10-04T01:38:00Z</dcterms:created>
  <dcterms:modified xsi:type="dcterms:W3CDTF">2021-10-04T02:10:00Z</dcterms:modified>
</cp:coreProperties>
</file>