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5A" w:rsidRDefault="00CB135A" w:rsidP="001D5A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Уважаемые руководители  Чугуевского муниципального округа!</w:t>
      </w:r>
    </w:p>
    <w:p w:rsidR="00CB135A" w:rsidRDefault="00CB135A" w:rsidP="001D5A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D5A4D" w:rsidRPr="00CB135A" w:rsidRDefault="00CB135A" w:rsidP="00CB13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B135A" w:rsidRPr="001D5A4D" w:rsidRDefault="00CB135A" w:rsidP="00CB13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Ранее действовавшие требования к комплектации аптечек утратят силу с 1 сентября 2021 года на основании приказа Минздрава России от 18.09.2020 N 995н.</w:t>
      </w:r>
      <w:r w:rsidRPr="00CB13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D5A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Утверждены новые требования к комплектации аптечки для оказания первой помощи работникам</w:t>
      </w:r>
    </w:p>
    <w:p w:rsidR="001D5A4D" w:rsidRPr="001D5A4D" w:rsidRDefault="00CB135A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D5A4D"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Требованиями установлено, что аптечка для оказания первой помощи работникам комплектуется следующими медицинскими изделиями:</w:t>
      </w:r>
    </w:p>
    <w:p w:rsidR="001D5A4D" w:rsidRPr="001D5A4D" w:rsidRDefault="001D5A4D" w:rsidP="001D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маска медицинская нестерильная одноразовая (в количестве 10 шт.);</w:t>
      </w:r>
    </w:p>
    <w:p w:rsidR="001D5A4D" w:rsidRPr="001D5A4D" w:rsidRDefault="001D5A4D" w:rsidP="001D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перчатки медицинские нестерильные, размером не менее М (2 пары);</w:t>
      </w:r>
    </w:p>
    <w:p w:rsidR="001D5A4D" w:rsidRPr="001D5A4D" w:rsidRDefault="001D5A4D" w:rsidP="001D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устройство для проведения искусственного дыхания «Рот-Устройство-Рот»;</w:t>
      </w:r>
    </w:p>
    <w:p w:rsidR="001D5A4D" w:rsidRPr="001D5A4D" w:rsidRDefault="001D5A4D" w:rsidP="001D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жгут кровоостанавливающий для остановки артериального кровотечения;</w:t>
      </w:r>
    </w:p>
    <w:p w:rsidR="001D5A4D" w:rsidRPr="001D5A4D" w:rsidRDefault="001D5A4D" w:rsidP="001D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бинт марлевый медицинский размером не менее 5м x 10см, также размером не менее 7м х 14см;</w:t>
      </w:r>
    </w:p>
    <w:p w:rsidR="001D5A4D" w:rsidRPr="001D5A4D" w:rsidRDefault="001D5A4D" w:rsidP="001D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 марлевые медицинские стерильные размером не менее 16 х 14 см N 10;</w:t>
      </w:r>
    </w:p>
    <w:p w:rsidR="001D5A4D" w:rsidRPr="001D5A4D" w:rsidRDefault="001D5A4D" w:rsidP="001D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лейкопластырь</w:t>
      </w:r>
      <w:proofErr w:type="gramEnd"/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фиксирующий рулонный размером не менее 2 х 500 см, бактерицидный размером не менее 1,9 х 7,2 см, также не менее 4 х 10 см;</w:t>
      </w:r>
    </w:p>
    <w:p w:rsidR="001D5A4D" w:rsidRPr="001D5A4D" w:rsidRDefault="001D5A4D" w:rsidP="001D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покрывало спасательное изотермическое размером не менее 160 х 210 см;</w:t>
      </w:r>
    </w:p>
    <w:p w:rsidR="001D5A4D" w:rsidRPr="001D5A4D" w:rsidRDefault="001D5A4D" w:rsidP="001D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 для разрезания повязок.</w:t>
      </w:r>
    </w:p>
    <w:p w:rsidR="001D5A4D" w:rsidRPr="001D5A4D" w:rsidRDefault="001D5A4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 состав аптечки включается инструкция по оказанию первой помощи с применением аптечки для оказания первой помощи работникам.</w:t>
      </w:r>
    </w:p>
    <w:p w:rsidR="001D5A4D" w:rsidRPr="001D5A4D" w:rsidRDefault="001D5A4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1D5A4D" w:rsidRDefault="00CB135A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D5A4D" w:rsidRPr="001D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Новым приказом также определено, что аптечки, произведенные (укомплектованные) до 1 сентября 2021 года, подлежат применению в течение срока их годности, но не позднее 31 августа 2025 года.</w:t>
      </w:r>
    </w:p>
    <w:p w:rsidR="002E1497" w:rsidRDefault="002E1497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E1497" w:rsidRPr="001D5A4D" w:rsidRDefault="002E1497" w:rsidP="001D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6BD" w:rsidRDefault="004016BD" w:rsidP="004016B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sz w:val="24"/>
            <w:szCs w:val="24"/>
          </w:rPr>
          <w:t>Приказ Минздрава РФ от 18.09.2020 N 995Н</w:t>
        </w:r>
      </w:hyperlink>
    </w:p>
    <w:p w:rsidR="004016BD" w:rsidRDefault="004016BD" w:rsidP="004016B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4016BD" w:rsidRDefault="004016BD" w:rsidP="00401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BD" w:rsidRDefault="004016BD" w:rsidP="00401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BD" w:rsidRDefault="004016BD" w:rsidP="004016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4016BD" w:rsidRDefault="004016BD" w:rsidP="00401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BD" w:rsidRDefault="004016BD" w:rsidP="004016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016BD" w:rsidRDefault="004016BD" w:rsidP="004016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18 сентября 2020 г. N 995н</w:t>
      </w:r>
    </w:p>
    <w:p w:rsidR="004016BD" w:rsidRDefault="004016BD" w:rsidP="00401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BD" w:rsidRDefault="004016BD" w:rsidP="004016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ПРИЗНАНИИ УТРАТИВШИМ СИЛУ ПРИКАЗА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</w:t>
      </w:r>
    </w:p>
    <w:p w:rsidR="004016BD" w:rsidRDefault="004016BD" w:rsidP="004016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anchor="l125" w:history="1">
        <w:r>
          <w:rPr>
            <w:rStyle w:val="a4"/>
            <w:sz w:val="24"/>
            <w:szCs w:val="24"/>
          </w:rPr>
          <w:t>подпунктом 5.2.12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4016BD" w:rsidRDefault="004016BD" w:rsidP="004016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Министерства здравоохранения и социального развития Российской Федерации </w:t>
      </w:r>
      <w:hyperlink r:id="rId8" w:anchor="l0" w:history="1">
        <w:r>
          <w:rPr>
            <w:rStyle w:val="a4"/>
            <w:sz w:val="24"/>
            <w:szCs w:val="24"/>
          </w:rPr>
          <w:t>от 5 марта 2011 г. N 169н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комплектации изделиями медицинского назначения аптечек для оказания первой помощи работникам" (зарегистрирован Министерством юстиции Российской Федерации 11 апреля 2011 г., регистрационный N 20452).</w:t>
      </w:r>
      <w:proofErr w:type="gramEnd"/>
    </w:p>
    <w:p w:rsidR="004016BD" w:rsidRDefault="004016BD" w:rsidP="004016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сентября 2021 года.</w:t>
      </w:r>
    </w:p>
    <w:p w:rsidR="004016BD" w:rsidRDefault="004016BD" w:rsidP="00401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2AF" w:rsidRPr="001D5A4D" w:rsidRDefault="009B02AF" w:rsidP="001D5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2AF" w:rsidRPr="001D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CCF"/>
    <w:multiLevelType w:val="multilevel"/>
    <w:tmpl w:val="BAC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E8"/>
    <w:rsid w:val="001D5A4D"/>
    <w:rsid w:val="002E1497"/>
    <w:rsid w:val="004016BD"/>
    <w:rsid w:val="009B02AF"/>
    <w:rsid w:val="00C55CE8"/>
    <w:rsid w:val="00C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767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83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58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2401</Characters>
  <Application>Microsoft Office Word</Application>
  <DocSecurity>0</DocSecurity>
  <Lines>20</Lines>
  <Paragraphs>5</Paragraphs>
  <ScaleCrop>false</ScaleCrop>
  <Company>*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2021-03-28T04:57:00Z</dcterms:created>
  <dcterms:modified xsi:type="dcterms:W3CDTF">2021-03-30T02:20:00Z</dcterms:modified>
</cp:coreProperties>
</file>