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2686050</wp:posOffset>
            </wp:positionH>
            <wp:positionV relativeFrom="margin">
              <wp:posOffset>0</wp:posOffset>
            </wp:positionV>
            <wp:extent cx="408305" cy="5727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08305" cy="5727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3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649" w:left="831" w:right="393" w:bottom="419" w:header="22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АДМИНИСТРАЦИЯ</w:t>
        <w:br/>
        <w:t>ЧУГУЕВСКОГО МУНИЦИПАЛЬНОГО ОКРУГА</w:t>
        <w:br/>
        <w:t>ПРИМОРСКОГО КРАЯ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649" w:left="831" w:right="393" w:bottom="41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95275" distB="60960" distL="0" distR="0" simplePos="0" relativeHeight="125829378" behindDoc="0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295275</wp:posOffset>
                </wp:positionV>
                <wp:extent cx="1143000" cy="17653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13 ноября 2023 года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.549999999999997pt;margin-top:23.25pt;width:90.pt;height:13.9pt;z-index:-125829375;mso-wrap-distance-left:0;mso-wrap-distance-top:23.25pt;mso-wrap-distance-right:0;mso-wrap-distance-bottom:4.7999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13 ноября 2023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0" distL="0" distR="0" simplePos="0" relativeHeight="125829380" behindDoc="0" locked="0" layoutInCell="1" allowOverlap="1">
                <wp:simplePos x="0" y="0"/>
                <wp:positionH relativeFrom="page">
                  <wp:posOffset>2319655</wp:posOffset>
                </wp:positionH>
                <wp:positionV relativeFrom="paragraph">
                  <wp:posOffset>63500</wp:posOffset>
                </wp:positionV>
                <wp:extent cx="1167130" cy="46926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7130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РАСПОРЯЖЕНИЕ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с. Чугуевка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82.65000000000001pt;margin-top:5.pt;width:91.900000000000006pt;height:36.950000000000003pt;z-index:-125829373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ru-RU" w:eastAsia="ru-RU" w:bidi="ru-RU"/>
                        </w:rPr>
                        <w:t>РАСПОРЯЖЕНИЕ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 Чугуевка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52730" distB="8890" distL="0" distR="0" simplePos="0" relativeHeight="125829382" behindDoc="0" locked="0" layoutInCell="1" allowOverlap="1">
            <wp:simplePos x="0" y="0"/>
            <wp:positionH relativeFrom="page">
              <wp:posOffset>4084955</wp:posOffset>
            </wp:positionH>
            <wp:positionV relativeFrom="paragraph">
              <wp:posOffset>252730</wp:posOffset>
            </wp:positionV>
            <wp:extent cx="847090" cy="27432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47090" cy="2743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33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649" w:left="0" w:right="0" w:bottom="419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33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Об утверждении Плана мероприятий по сокращению производственного</w:t>
        <w:br/>
        <w:t>травматизма и профессиональной заболеваемости на территории</w:t>
        <w:br/>
        <w:t>Чугуевского муниципального округа на 2024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повышения эффективности профилактической работы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сокращению производственного травматизма и профессиональной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заболеваемости на территории Чугуевского муниципального округа, руководствуясь Законом Приморского края от 09 ноября 2007 года №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153-K3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«О наделении органов местного самоуправления отдельными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649" w:left="831" w:right="393" w:bottom="41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173990" distL="0" distR="0" simplePos="0" relativeHeight="125829383" behindDoc="0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0</wp:posOffset>
                </wp:positionV>
                <wp:extent cx="953770" cy="16446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377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государственными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8.850000000000001pt;margin-top:0;width:75.099999999999994pt;height:12.949999999999999pt;z-index:-125829370;mso-wrap-distance-left:0;mso-wrap-distance-right:0;mso-wrap-distance-bottom:13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государственными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82880" distL="0" distR="0" simplePos="0" relativeHeight="125829385" behindDoc="0" locked="0" layoutInCell="1" allowOverlap="1">
                <wp:simplePos x="0" y="0"/>
                <wp:positionH relativeFrom="page">
                  <wp:posOffset>1924050</wp:posOffset>
                </wp:positionH>
                <wp:positionV relativeFrom="paragraph">
                  <wp:posOffset>0</wp:posOffset>
                </wp:positionV>
                <wp:extent cx="762000" cy="15557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полномочиями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51.5pt;margin-top:0;width:60.pt;height:12.25pt;z-index:-125829368;mso-wrap-distance-left:0;mso-wrap-distance-right:0;mso-wrap-distance-bottom:14.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полномочиями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73990" distL="0" distR="0" simplePos="0" relativeHeight="125829387" behindDoc="0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0</wp:posOffset>
                </wp:positionV>
                <wp:extent cx="1304290" cy="16446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429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государственному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28.75pt;margin-top:0;width:102.7pt;height:12.949999999999999pt;z-index:-125829366;mso-wrap-distance-left:0;mso-wrap-distance-right:0;mso-wrap-distance-bottom:13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 государственному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73990" distL="0" distR="0" simplePos="0" relativeHeight="125829389" behindDoc="0" locked="0" layoutInCell="1" allowOverlap="1">
                <wp:simplePos x="0" y="0"/>
                <wp:positionH relativeFrom="page">
                  <wp:posOffset>4423410</wp:posOffset>
                </wp:positionH>
                <wp:positionV relativeFrom="paragraph">
                  <wp:posOffset>0</wp:posOffset>
                </wp:positionV>
                <wp:extent cx="636905" cy="16446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690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управлению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48.30000000000001pt;margin-top:0;width:50.149999999999999pt;height:12.949999999999999pt;z-index:-125829364;mso-wrap-distance-left:0;mso-wrap-distance-right:0;mso-wrap-distance-bottom:13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управлению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6530" distB="635" distL="0" distR="0" simplePos="0" relativeHeight="125829391" behindDoc="0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176530</wp:posOffset>
                </wp:positionV>
                <wp:extent cx="1978025" cy="1612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802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охраной труда», руководствуясь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8.600000000000001pt;margin-top:13.9pt;width:155.75pt;height:12.699999999999999pt;z-index:-125829362;mso-wrap-distance-left:0;mso-wrap-distance-top:13.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охраной труда», руководствуясь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6530" distB="6350" distL="0" distR="0" simplePos="0" relativeHeight="125829393" behindDoc="0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176530</wp:posOffset>
                </wp:positionV>
                <wp:extent cx="396240" cy="15557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624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статьей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27.30000000000001pt;margin-top:13.9pt;width:31.199999999999999pt;height:12.25pt;z-index:-125829360;mso-wrap-distance-left:0;mso-wrap-distance-top:13.9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статьей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6530" distB="6350" distL="0" distR="0" simplePos="0" relativeHeight="125829395" behindDoc="0" locked="0" layoutInCell="1" allowOverlap="1">
                <wp:simplePos x="0" y="0"/>
                <wp:positionH relativeFrom="page">
                  <wp:posOffset>3554730</wp:posOffset>
                </wp:positionH>
                <wp:positionV relativeFrom="paragraph">
                  <wp:posOffset>176530</wp:posOffset>
                </wp:positionV>
                <wp:extent cx="694690" cy="15557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43 Устава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79.89999999999998pt;margin-top:13.9pt;width:54.700000000000003pt;height:12.25pt;z-index:-125829358;mso-wrap-distance-left:0;mso-wrap-distance-top:13.9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43 Устава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76530" distB="3175" distL="0" distR="0" simplePos="0" relativeHeight="125829397" behindDoc="0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176530</wp:posOffset>
                </wp:positionV>
                <wp:extent cx="658495" cy="15875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8495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Чугуевского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47.10000000000002pt;margin-top:13.9pt;width:51.850000000000001pt;height:12.5pt;z-index:-125829356;mso-wrap-distance-left:0;mso-wrap-distance-top:13.9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Чугуевского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муниципального округа: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649" w:left="831" w:right="393" w:bottom="41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175" distB="201295" distL="0" distR="0" simplePos="0" relativeHeight="125829399" behindDoc="0" locked="0" layoutInCell="1" allowOverlap="1">
                <wp:simplePos x="0" y="0"/>
                <wp:positionH relativeFrom="page">
                  <wp:posOffset>1134745</wp:posOffset>
                </wp:positionH>
                <wp:positionV relativeFrom="paragraph">
                  <wp:posOffset>3175</wp:posOffset>
                </wp:positionV>
                <wp:extent cx="1618615" cy="16446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861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1. Утвердить прилагаемый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89.349999999999994pt;margin-top:0.25pt;width:127.45pt;height:12.949999999999999pt;z-index:-125829354;mso-wrap-distance-left:0;mso-wrap-distance-top:0.25pt;mso-wrap-distance-right:0;mso-wrap-distance-bottom:15.8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1. Утвердить прилагаемый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04470" distL="0" distR="0" simplePos="0" relativeHeight="125829401" behindDoc="0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0</wp:posOffset>
                </wp:positionV>
                <wp:extent cx="1112520" cy="16446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План мероприятий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26.84999999999999pt;margin-top:0;width:87.599999999999994pt;height:12.949999999999999pt;z-index:-125829352;mso-wrap-distance-left:0;mso-wrap-distance-right:0;mso-wrap-distance-bottom:16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План мероприятий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07645" distL="0" distR="0" simplePos="0" relativeHeight="125829403" behindDoc="0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0</wp:posOffset>
                </wp:positionV>
                <wp:extent cx="941705" cy="16129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сокращению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24.80000000000001pt;margin-top:0;width:74.150000000000006pt;height:12.699999999999999pt;z-index:-125829350;mso-wrap-distance-left:0;mso-wrap-distance-right:0;mso-wrap-distance-bottom:16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 сокращению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4470" distB="0" distL="0" distR="0" simplePos="0" relativeHeight="125829405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204470</wp:posOffset>
                </wp:positionV>
                <wp:extent cx="2130425" cy="16446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042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производственного травматизма 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9.100000000000001pt;margin-top:16.100000000000001pt;width:167.75pt;height:12.949999999999999pt;z-index:-125829348;mso-wrap-distance-left:0;mso-wrap-distance-top:16.1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производственного травматизма 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1295" distB="3175" distL="0" distR="0" simplePos="0" relativeHeight="125829407" behindDoc="0" locked="0" layoutInCell="1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201295</wp:posOffset>
                </wp:positionV>
                <wp:extent cx="978535" cy="16446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853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профессиональной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42.69999999999999pt;margin-top:15.85pt;width:77.049999999999997pt;height:12.949999999999999pt;z-index:-125829346;mso-wrap-distance-left:0;mso-wrap-distance-top:15.85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профессиональной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1295" distB="12065" distL="0" distR="0" simplePos="0" relativeHeight="125829409" behindDoc="0" locked="0" layoutInCell="1" allowOverlap="1">
                <wp:simplePos x="0" y="0"/>
                <wp:positionH relativeFrom="page">
                  <wp:posOffset>4258945</wp:posOffset>
                </wp:positionH>
                <wp:positionV relativeFrom="paragraph">
                  <wp:posOffset>201295</wp:posOffset>
                </wp:positionV>
                <wp:extent cx="807720" cy="15557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72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заболеваемости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35.35000000000002pt;margin-top:15.85pt;width:63.600000000000001pt;height:12.25pt;z-index:-125829344;mso-wrap-distance-left:0;mso-wrap-distance-top:15.85pt;mso-wrap-distance-right:0;mso-wrap-distance-bottom:0.9499999999999999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заболеваемости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территории Чугуевского муниципального округа на 2024 год (далее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План мероприятий).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58" w:val="left"/>
        </w:tabs>
        <w:bidi w:val="0"/>
        <w:spacing w:before="0" w:after="100" w:line="240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Рекомендовать работодателям для повышения эффективности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профилактической работы по сокращению производственного травматизма и профессиональной заболеваемости: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36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2.1. обеспечить выполнение комплекса мероприятий по сокращению производственного травматизма и профессиональной заболеваемости, включенных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План мероприятий;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2.2. предоставлять информацию о выполнении Плана мероприятий в отдел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60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охраны труда администрации Чугуевского муниципального округа ежеквартально, до 25 числа месяца, следующего за отчетным кварталом.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6" w:val="left"/>
        </w:tabs>
        <w:bidi w:val="0"/>
        <w:spacing w:before="0" w:after="0" w:line="360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Начальнику отдела охраны труда администрации Чугуевского муниципального округа Зломновой Л.А. координировать с работодателями работу по выполнению Плана мероприятий.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6" w:val="left"/>
        </w:tabs>
        <w:bidi w:val="0"/>
        <w:spacing w:before="0" w:after="0" w:line="360" w:lineRule="auto"/>
        <w:ind w:left="14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Настоящее распоряжение подлежит размещению на официальном сайте Чугуевского муниципального округа.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6" w:val="left"/>
        </w:tabs>
        <w:bidi w:val="0"/>
        <w:spacing w:before="0" w:after="0" w:line="360" w:lineRule="auto"/>
        <w:ind w:left="140" w:right="0" w:firstLine="6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874" w:left="805" w:right="419" w:bottom="424" w:header="44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данного распоряжения возложить на первого заместителя главы администрации Чугуевского муниципального округа Н.В.Кузьменчук.</w:t>
      </w:r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8400" w:h="11900"/>
          <w:pgMar w:top="1071" w:left="0" w:right="0" w:bottom="107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109" w:h="250" w:wrap="none" w:vAnchor="text" w:hAnchor="page" w:x="6441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Р.Ю.Деменев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614680</wp:posOffset>
            </wp:positionH>
            <wp:positionV relativeFrom="paragraph">
              <wp:posOffset>12700</wp:posOffset>
            </wp:positionV>
            <wp:extent cx="3017520" cy="1481455"/>
            <wp:wrapNone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017520" cy="14814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8400" w:h="11900"/>
      <w:pgMar w:top="1071" w:left="779" w:right="446" w:bottom="107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