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810B" w14:textId="2F2F3464" w:rsidR="008D2D59" w:rsidRPr="007D6FC2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61F4C" w:rsidRPr="007D6FC2">
        <w:rPr>
          <w:rFonts w:ascii="Times New Roman" w:hAnsi="Times New Roman" w:cs="Times New Roman"/>
          <w:b/>
          <w:sz w:val="24"/>
          <w:szCs w:val="24"/>
        </w:rPr>
        <w:t>1</w:t>
      </w:r>
    </w:p>
    <w:p w14:paraId="0A707378" w14:textId="50AF31D5" w:rsidR="00CE65DE" w:rsidRPr="00B95A75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A75">
        <w:rPr>
          <w:rFonts w:ascii="Times New Roman" w:hAnsi="Times New Roman" w:cs="Times New Roman"/>
          <w:b/>
          <w:sz w:val="24"/>
          <w:szCs w:val="24"/>
        </w:rPr>
        <w:t xml:space="preserve">Заседания Координационного совета по развитию малого и среднего предпринимательства в Чугуевском муниципальном </w:t>
      </w:r>
      <w:r w:rsidR="001D2C5C">
        <w:rPr>
          <w:rFonts w:ascii="Times New Roman" w:hAnsi="Times New Roman" w:cs="Times New Roman"/>
          <w:b/>
          <w:sz w:val="24"/>
          <w:szCs w:val="24"/>
        </w:rPr>
        <w:t>округе</w:t>
      </w:r>
    </w:p>
    <w:p w14:paraId="170A685C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</w:p>
    <w:p w14:paraId="055259E2" w14:textId="62FFE005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С. Чугуевка</w:t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Pr="00DF3379">
        <w:rPr>
          <w:rFonts w:ascii="Times New Roman" w:hAnsi="Times New Roman" w:cs="Times New Roman"/>
          <w:sz w:val="24"/>
          <w:szCs w:val="24"/>
        </w:rPr>
        <w:tab/>
      </w:r>
      <w:r w:rsidR="007D6FC2">
        <w:rPr>
          <w:rFonts w:ascii="Times New Roman" w:hAnsi="Times New Roman" w:cs="Times New Roman"/>
          <w:sz w:val="24"/>
          <w:szCs w:val="24"/>
        </w:rPr>
        <w:t>3</w:t>
      </w:r>
      <w:r w:rsidR="00EE40F5">
        <w:rPr>
          <w:rFonts w:ascii="Times New Roman" w:hAnsi="Times New Roman" w:cs="Times New Roman"/>
          <w:sz w:val="24"/>
          <w:szCs w:val="24"/>
        </w:rPr>
        <w:t>1</w:t>
      </w:r>
      <w:r w:rsidR="00D36E61">
        <w:rPr>
          <w:rFonts w:ascii="Times New Roman" w:hAnsi="Times New Roman" w:cs="Times New Roman"/>
          <w:sz w:val="24"/>
          <w:szCs w:val="24"/>
        </w:rPr>
        <w:t>.0</w:t>
      </w:r>
      <w:r w:rsidR="00EE40F5">
        <w:rPr>
          <w:rFonts w:ascii="Times New Roman" w:hAnsi="Times New Roman" w:cs="Times New Roman"/>
          <w:sz w:val="24"/>
          <w:szCs w:val="24"/>
        </w:rPr>
        <w:t>1</w:t>
      </w:r>
      <w:r w:rsidRPr="00DF3379">
        <w:rPr>
          <w:rFonts w:ascii="Times New Roman" w:hAnsi="Times New Roman" w:cs="Times New Roman"/>
          <w:sz w:val="24"/>
          <w:szCs w:val="24"/>
        </w:rPr>
        <w:t>.20</w:t>
      </w:r>
      <w:r w:rsidR="00D36E61">
        <w:rPr>
          <w:rFonts w:ascii="Times New Roman" w:hAnsi="Times New Roman" w:cs="Times New Roman"/>
          <w:sz w:val="24"/>
          <w:szCs w:val="24"/>
        </w:rPr>
        <w:t>2</w:t>
      </w:r>
      <w:r w:rsidR="007D6FC2">
        <w:rPr>
          <w:rFonts w:ascii="Times New Roman" w:hAnsi="Times New Roman" w:cs="Times New Roman"/>
          <w:sz w:val="24"/>
          <w:szCs w:val="24"/>
        </w:rPr>
        <w:t>3</w:t>
      </w:r>
      <w:r w:rsidRPr="00DF3379">
        <w:rPr>
          <w:rFonts w:ascii="Times New Roman" w:hAnsi="Times New Roman" w:cs="Times New Roman"/>
          <w:sz w:val="24"/>
          <w:szCs w:val="24"/>
        </w:rPr>
        <w:t>г.</w:t>
      </w:r>
    </w:p>
    <w:p w14:paraId="434ED904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B123E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  <w:r w:rsidR="00B123EC">
        <w:rPr>
          <w:rFonts w:ascii="Times New Roman" w:hAnsi="Times New Roman" w:cs="Times New Roman"/>
          <w:sz w:val="24"/>
          <w:szCs w:val="24"/>
        </w:rPr>
        <w:t xml:space="preserve"> Р.Ю.</w:t>
      </w:r>
    </w:p>
    <w:p w14:paraId="42E844D8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>
        <w:rPr>
          <w:rFonts w:ascii="Times New Roman" w:hAnsi="Times New Roman" w:cs="Times New Roman"/>
          <w:sz w:val="24"/>
          <w:szCs w:val="24"/>
        </w:rPr>
        <w:t>Дьяченко М.В.</w:t>
      </w:r>
    </w:p>
    <w:p w14:paraId="63A5FCDD" w14:textId="77777777" w:rsidR="00CE65DE" w:rsidRPr="00DF3379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B123EC">
        <w:rPr>
          <w:rFonts w:ascii="Times New Roman" w:hAnsi="Times New Roman" w:cs="Times New Roman"/>
          <w:sz w:val="24"/>
          <w:szCs w:val="24"/>
        </w:rPr>
        <w:t>10</w:t>
      </w:r>
      <w:r w:rsidRPr="00DF337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71E2A7CA" w14:textId="77777777" w:rsidR="00CE65DE" w:rsidRDefault="00CE65DE">
      <w:pPr>
        <w:rPr>
          <w:rFonts w:ascii="Times New Roman" w:hAnsi="Times New Roman" w:cs="Times New Roman"/>
          <w:sz w:val="24"/>
          <w:szCs w:val="24"/>
        </w:rPr>
      </w:pPr>
      <w:r w:rsidRPr="00DF3379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F4BD3BD" w14:textId="706E50E3" w:rsidR="00887C13" w:rsidRDefault="003B7BFD" w:rsidP="003B7B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BFD">
        <w:rPr>
          <w:rFonts w:ascii="Times New Roman" w:hAnsi="Times New Roman" w:cs="Times New Roman"/>
          <w:sz w:val="24"/>
          <w:szCs w:val="24"/>
        </w:rPr>
        <w:t>Об утверждении Доклада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Чугуевского муниципального округа.</w:t>
      </w:r>
    </w:p>
    <w:p w14:paraId="53221A36" w14:textId="7388A3B0" w:rsidR="00D65674" w:rsidRPr="00D65674" w:rsidRDefault="00D65674" w:rsidP="00D656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674">
        <w:rPr>
          <w:rFonts w:ascii="Times New Roman" w:hAnsi="Times New Roman" w:cs="Times New Roman"/>
          <w:sz w:val="24"/>
          <w:szCs w:val="24"/>
        </w:rPr>
        <w:t>Об утверждении Доклада о состоянии и развитии конкурентной среды на рынках товаров, работ и услуг Чугуевского муниципального округа</w:t>
      </w:r>
    </w:p>
    <w:p w14:paraId="4D5CF18A" w14:textId="4A789F58" w:rsidR="003B7BFD" w:rsidRPr="003B7BFD" w:rsidRDefault="00D65674" w:rsidP="003B7BF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Нововведения в обучении по охране труда с 1 марта 2023 года: Минтруд России подготовил реестры для работодателей</w:t>
      </w:r>
    </w:p>
    <w:p w14:paraId="3B06CE1B" w14:textId="77777777" w:rsidR="00E46E7F" w:rsidRPr="00DF3379" w:rsidRDefault="00C563EC" w:rsidP="00900BD5">
      <w:pPr>
        <w:rPr>
          <w:rFonts w:ascii="Times New Roman" w:hAnsi="Times New Roman" w:cs="Times New Roman"/>
          <w:sz w:val="24"/>
          <w:szCs w:val="24"/>
        </w:rPr>
      </w:pPr>
      <w:r w:rsidRPr="00C563EC">
        <w:rPr>
          <w:rFonts w:ascii="Times New Roman" w:hAnsi="Times New Roman" w:cs="Times New Roman"/>
          <w:sz w:val="24"/>
          <w:szCs w:val="24"/>
        </w:rPr>
        <w:br/>
      </w:r>
    </w:p>
    <w:p w14:paraId="0F1DB07D" w14:textId="77777777" w:rsidR="00E46E7F" w:rsidRPr="00557B82" w:rsidRDefault="0032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57B82">
        <w:rPr>
          <w:rFonts w:ascii="Times New Roman" w:hAnsi="Times New Roman" w:cs="Times New Roman"/>
          <w:sz w:val="24"/>
          <w:szCs w:val="24"/>
        </w:rPr>
        <w:t xml:space="preserve">. </w:t>
      </w:r>
      <w:r w:rsidR="00664EF8" w:rsidRPr="00557B82">
        <w:rPr>
          <w:rFonts w:ascii="Times New Roman" w:hAnsi="Times New Roman" w:cs="Times New Roman"/>
          <w:sz w:val="24"/>
          <w:szCs w:val="24"/>
        </w:rPr>
        <w:t>С</w:t>
      </w:r>
      <w:r w:rsidR="002810D5" w:rsidRPr="00557B82">
        <w:rPr>
          <w:rFonts w:ascii="Times New Roman" w:hAnsi="Times New Roman" w:cs="Times New Roman"/>
          <w:sz w:val="24"/>
          <w:szCs w:val="24"/>
        </w:rPr>
        <w:t xml:space="preserve">лушали </w:t>
      </w:r>
      <w:proofErr w:type="gramStart"/>
      <w:r w:rsidR="00B123EC" w:rsidRPr="00557B82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557B82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557B82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End"/>
      <w:r w:rsidR="002810D5" w:rsidRPr="00557B82">
        <w:rPr>
          <w:rFonts w:ascii="Times New Roman" w:hAnsi="Times New Roman" w:cs="Times New Roman"/>
          <w:sz w:val="24"/>
          <w:szCs w:val="24"/>
        </w:rPr>
        <w:t xml:space="preserve"> экономического развития и потребительского рынка </w:t>
      </w:r>
      <w:r w:rsidR="00B123EC" w:rsidRPr="00557B82">
        <w:rPr>
          <w:rFonts w:ascii="Times New Roman" w:hAnsi="Times New Roman" w:cs="Times New Roman"/>
          <w:sz w:val="24"/>
          <w:szCs w:val="24"/>
        </w:rPr>
        <w:t>Федотову Л.В.</w:t>
      </w:r>
      <w:r w:rsidR="002810D5" w:rsidRPr="00557B82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01085440" w14:textId="409CE8EE" w:rsidR="00887C13" w:rsidRPr="00557B82" w:rsidRDefault="00887C13" w:rsidP="00887C13">
      <w:pPr>
        <w:jc w:val="both"/>
        <w:rPr>
          <w:rFonts w:ascii="Times New Roman" w:hAnsi="Times New Roman" w:cs="Times New Roman"/>
          <w:sz w:val="24"/>
          <w:szCs w:val="24"/>
        </w:rPr>
      </w:pPr>
      <w:r w:rsidRPr="00557B82">
        <w:rPr>
          <w:rFonts w:ascii="Times New Roman" w:hAnsi="Times New Roman" w:cs="Times New Roman"/>
          <w:sz w:val="24"/>
          <w:szCs w:val="24"/>
        </w:rPr>
        <w:t xml:space="preserve">Федотова Л.В. </w:t>
      </w:r>
      <w:r w:rsidR="00FA159F" w:rsidRPr="00557B82">
        <w:rPr>
          <w:rFonts w:ascii="Times New Roman" w:hAnsi="Times New Roman" w:cs="Times New Roman"/>
          <w:sz w:val="24"/>
          <w:szCs w:val="24"/>
        </w:rPr>
        <w:t xml:space="preserve">доложила, что </w:t>
      </w:r>
      <w:r w:rsidR="00430030" w:rsidRPr="00557B82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и в </w:t>
      </w:r>
      <w:r w:rsidR="00147A83" w:rsidRPr="00557B82">
        <w:rPr>
          <w:rFonts w:ascii="Times New Roman" w:hAnsi="Times New Roman" w:cs="Times New Roman"/>
          <w:sz w:val="24"/>
          <w:szCs w:val="24"/>
        </w:rPr>
        <w:t>связи с отсутствием у предпринимателей понимания того, что является правомерным или противоправным, для разъяснения</w:t>
      </w:r>
      <w:r w:rsidR="00147A83" w:rsidRPr="00557B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7A83" w:rsidRPr="00557B82">
        <w:rPr>
          <w:rFonts w:ascii="Times New Roman" w:hAnsi="Times New Roman" w:cs="Times New Roman"/>
          <w:sz w:val="24"/>
          <w:szCs w:val="24"/>
        </w:rPr>
        <w:t>рисков негативных последствий, связанных с антимонопольными нарушениями</w:t>
      </w:r>
      <w:r w:rsidR="006B1ED2" w:rsidRPr="00557B82">
        <w:rPr>
          <w:rFonts w:ascii="Times New Roman" w:hAnsi="Times New Roman" w:cs="Times New Roman"/>
          <w:sz w:val="24"/>
          <w:szCs w:val="24"/>
        </w:rPr>
        <w:t>, администрацией Чугуевского муниципального округа сформирован и размещен на официальном сайте Чугуевского муниципального округа Доклад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Чугуевского муниципального округа.</w:t>
      </w:r>
      <w:r w:rsidR="00FA159F" w:rsidRPr="00557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0DB82" w14:textId="05F34BDB" w:rsidR="00E33724" w:rsidRPr="00557B82" w:rsidRDefault="00E33724" w:rsidP="00887C13">
      <w:pPr>
        <w:jc w:val="both"/>
        <w:rPr>
          <w:rFonts w:ascii="Times New Roman" w:hAnsi="Times New Roman" w:cs="Times New Roman"/>
          <w:sz w:val="24"/>
          <w:szCs w:val="24"/>
        </w:rPr>
      </w:pPr>
      <w:r w:rsidRPr="00557B82">
        <w:rPr>
          <w:rFonts w:ascii="Times New Roman" w:hAnsi="Times New Roman" w:cs="Times New Roman"/>
          <w:sz w:val="24"/>
          <w:szCs w:val="24"/>
        </w:rPr>
        <w:t>Решили: утвердить Доклад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Чугуевского муниципального округа.</w:t>
      </w:r>
    </w:p>
    <w:p w14:paraId="61B1B532" w14:textId="7981388B" w:rsidR="00611F3E" w:rsidRPr="00557B82" w:rsidRDefault="00611F3E" w:rsidP="00887C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33696" w14:textId="04CF5F14" w:rsidR="00611F3E" w:rsidRPr="00557B82" w:rsidRDefault="00611F3E" w:rsidP="00887C13">
      <w:pPr>
        <w:jc w:val="both"/>
        <w:rPr>
          <w:rFonts w:ascii="Times New Roman" w:hAnsi="Times New Roman" w:cs="Times New Roman"/>
          <w:sz w:val="24"/>
          <w:szCs w:val="24"/>
        </w:rPr>
      </w:pPr>
      <w:r w:rsidRPr="00557B82">
        <w:rPr>
          <w:rFonts w:ascii="Times New Roman" w:hAnsi="Times New Roman" w:cs="Times New Roman"/>
          <w:sz w:val="24"/>
          <w:szCs w:val="24"/>
        </w:rPr>
        <w:t xml:space="preserve">2. По второму вопросу выступила Федотова Л.В. – начальник управления экономического развития и потребительского рынка: 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 распоряжением Губернатора Приморского края от 24 августа 2020 года № 322-рг «О внесении изменений в распоряжение Губернатора Приморского края от 24 декабря 2019 года № 358-рг «О реализации мероприятий по внедрению стандарта развития конкуренции в Приморском  крае», в </w:t>
      </w:r>
      <w:r w:rsidRPr="00557B82">
        <w:rPr>
          <w:rFonts w:ascii="Times New Roman" w:hAnsi="Times New Roman" w:cs="Times New Roman"/>
          <w:sz w:val="24"/>
          <w:szCs w:val="24"/>
        </w:rPr>
        <w:lastRenderedPageBreak/>
        <w:t xml:space="preserve">Чугуевском муниципальном округе принято постановление администрации Чугуевского муниципального округа от 26.10.2020г. № 108 «Об утверждении Плана мероприятий («дорожная карта») по содействию развитию конкуренции в Чугуевском муниципальном округе и Перечня товарных рынков Чугуевского муниципального округа». Актуальная информация о внедрении стандарта на территории Чугуевского муниципального округа размещена на официальном сайте Чугуевского муниципального округа в сети Интернет по ссылке: </w:t>
      </w:r>
      <w:hyperlink r:id="rId5" w:history="1">
        <w:r w:rsidRPr="00557B82">
          <w:rPr>
            <w:rStyle w:val="a3"/>
            <w:rFonts w:ascii="Times New Roman" w:hAnsi="Times New Roman" w:cs="Times New Roman"/>
            <w:sz w:val="24"/>
            <w:szCs w:val="24"/>
          </w:rPr>
          <w:t>https://chuguevsky.ru/administraciya/razvitie-konkurentsii/</w:t>
        </w:r>
      </w:hyperlink>
      <w:r w:rsidRPr="00557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F26C2" w14:textId="765CFA03" w:rsidR="00611F3E" w:rsidRPr="00557B82" w:rsidRDefault="00611F3E" w:rsidP="00887C13">
      <w:pPr>
        <w:jc w:val="both"/>
        <w:rPr>
          <w:rFonts w:ascii="Times New Roman" w:hAnsi="Times New Roman" w:cs="Times New Roman"/>
          <w:sz w:val="24"/>
          <w:szCs w:val="24"/>
        </w:rPr>
      </w:pPr>
      <w:r w:rsidRPr="00557B82">
        <w:rPr>
          <w:rFonts w:ascii="Times New Roman" w:hAnsi="Times New Roman" w:cs="Times New Roman"/>
          <w:sz w:val="24"/>
          <w:szCs w:val="24"/>
        </w:rPr>
        <w:t>Решили: утвердить Доклад о состоянии и развитии конкурентной среды на рынках товаров, работ и услуг Чугуевского муниципального округа</w:t>
      </w:r>
    </w:p>
    <w:p w14:paraId="6482FD58" w14:textId="77777777" w:rsidR="00E33724" w:rsidRPr="00557B82" w:rsidRDefault="00E33724" w:rsidP="00887C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73EAB" w14:textId="77777777" w:rsidR="00611F3E" w:rsidRPr="00557B82" w:rsidRDefault="00FA159F" w:rsidP="00611F3E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7B82">
        <w:rPr>
          <w:rFonts w:ascii="Times New Roman" w:hAnsi="Times New Roman" w:cs="Times New Roman"/>
          <w:sz w:val="24"/>
          <w:szCs w:val="24"/>
        </w:rPr>
        <w:t xml:space="preserve">По </w:t>
      </w:r>
      <w:r w:rsidR="00611F3E" w:rsidRPr="00557B82">
        <w:rPr>
          <w:rFonts w:ascii="Times New Roman" w:hAnsi="Times New Roman" w:cs="Times New Roman"/>
          <w:sz w:val="24"/>
          <w:szCs w:val="24"/>
        </w:rPr>
        <w:t xml:space="preserve">третьему вопросу слушали </w:t>
      </w:r>
      <w:proofErr w:type="spellStart"/>
      <w:r w:rsidR="00611F3E" w:rsidRPr="00557B82">
        <w:rPr>
          <w:rFonts w:ascii="Times New Roman" w:hAnsi="Times New Roman" w:cs="Times New Roman"/>
          <w:sz w:val="24"/>
          <w:szCs w:val="24"/>
        </w:rPr>
        <w:t>Зломнову</w:t>
      </w:r>
      <w:proofErr w:type="spellEnd"/>
      <w:r w:rsidR="00611F3E" w:rsidRPr="00557B82">
        <w:rPr>
          <w:rFonts w:ascii="Times New Roman" w:hAnsi="Times New Roman" w:cs="Times New Roman"/>
          <w:sz w:val="24"/>
          <w:szCs w:val="24"/>
        </w:rPr>
        <w:t xml:space="preserve"> Л.А. - начальника отдела охраны труда администрации Чугуевского муниципального </w:t>
      </w:r>
      <w:proofErr w:type="gramStart"/>
      <w:r w:rsidR="00611F3E" w:rsidRPr="00557B82">
        <w:rPr>
          <w:rFonts w:ascii="Times New Roman" w:hAnsi="Times New Roman" w:cs="Times New Roman"/>
          <w:sz w:val="24"/>
          <w:szCs w:val="24"/>
        </w:rPr>
        <w:t>округа</w:t>
      </w:r>
      <w:r w:rsidRPr="00557B82">
        <w:rPr>
          <w:rFonts w:ascii="Times New Roman" w:hAnsi="Times New Roman" w:cs="Times New Roman"/>
          <w:sz w:val="24"/>
          <w:szCs w:val="24"/>
        </w:rPr>
        <w:t xml:space="preserve"> </w:t>
      </w:r>
      <w:r w:rsidR="00611F3E" w:rsidRPr="00557B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57B82">
        <w:rPr>
          <w:rFonts w:ascii="Times New Roman" w:hAnsi="Times New Roman" w:cs="Times New Roman"/>
          <w:sz w:val="24"/>
          <w:szCs w:val="24"/>
        </w:rPr>
        <w:t xml:space="preserve"> </w:t>
      </w:r>
      <w:r w:rsidR="00611F3E" w:rsidRPr="00557B82">
        <w:rPr>
          <w:rFonts w:ascii="Times New Roman" w:hAnsi="Times New Roman" w:cs="Times New Roman"/>
          <w:sz w:val="24"/>
          <w:szCs w:val="24"/>
        </w:rPr>
        <w:t xml:space="preserve">В 2022 году произошли значительные изменения в процедуре организации и проведения обучения работников в области охраны труда. </w:t>
      </w:r>
    </w:p>
    <w:p w14:paraId="1DFC1757" w14:textId="4E38D6D7" w:rsidR="00611F3E" w:rsidRPr="00557B82" w:rsidRDefault="00611F3E" w:rsidP="00611F3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B82">
        <w:rPr>
          <w:rFonts w:ascii="Times New Roman" w:hAnsi="Times New Roman" w:cs="Times New Roman"/>
          <w:sz w:val="24"/>
          <w:szCs w:val="24"/>
        </w:rPr>
        <w:t xml:space="preserve"> С 1 марта 2023 года работодатель будет проводить обучение работников требованиям охраны труда, обучение по оказанию первой помощи пострадавшим, обучение по использованию (применению) СИЗ после регистрации в специальном реестре Минтруда России. </w:t>
      </w:r>
    </w:p>
    <w:p w14:paraId="6B1829B0" w14:textId="7654ADF6" w:rsidR="00611F3E" w:rsidRPr="00557B82" w:rsidRDefault="00611F3E" w:rsidP="00611F3E">
      <w:pPr>
        <w:jc w:val="both"/>
        <w:rPr>
          <w:rFonts w:ascii="Times New Roman" w:hAnsi="Times New Roman" w:cs="Times New Roman"/>
          <w:sz w:val="24"/>
          <w:szCs w:val="24"/>
        </w:rPr>
      </w:pPr>
      <w:r w:rsidRPr="00557B82">
        <w:rPr>
          <w:rFonts w:ascii="Times New Roman" w:hAnsi="Times New Roman" w:cs="Times New Roman"/>
          <w:sz w:val="24"/>
          <w:szCs w:val="24"/>
        </w:rPr>
        <w:t xml:space="preserve">    Важным условием является внесение информации об этом в личный кабинет ИП и ЮЛ, осуществляющих такую деятельность, в информационной системе охраны труда Минтруда. </w:t>
      </w:r>
    </w:p>
    <w:p w14:paraId="5503B244" w14:textId="4A7452E6" w:rsidR="00FA159F" w:rsidRPr="00557B82" w:rsidRDefault="00611F3E" w:rsidP="00611F3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B82">
        <w:rPr>
          <w:rFonts w:ascii="Times New Roman" w:hAnsi="Times New Roman" w:cs="Times New Roman"/>
          <w:sz w:val="24"/>
          <w:szCs w:val="24"/>
        </w:rPr>
        <w:t xml:space="preserve">     Также после 1 марта 2023 года появится новый реестр обученных                    ОТ лиц (Нормативное обоснование ведения новых реестров Минтрудом России (п. 99, раздел XI Постановления  Правительства Российской Федерации  утвержденного от 24 декабря 2021 г. № 2464 "О Порядке обучения по охране труда и проверки знания требований охраны труда").</w:t>
      </w:r>
    </w:p>
    <w:p w14:paraId="766CA83A" w14:textId="7E8ABD6F" w:rsidR="00FA159F" w:rsidRPr="00557B82" w:rsidRDefault="00FA159F" w:rsidP="00611F3E">
      <w:pPr>
        <w:jc w:val="both"/>
        <w:rPr>
          <w:rFonts w:ascii="Times New Roman" w:hAnsi="Times New Roman" w:cs="Times New Roman"/>
          <w:sz w:val="24"/>
          <w:szCs w:val="24"/>
        </w:rPr>
      </w:pPr>
      <w:r w:rsidRPr="00557B82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E33724" w:rsidRPr="00557B82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gramStart"/>
      <w:r w:rsidR="00E33724" w:rsidRPr="00557B82">
        <w:rPr>
          <w:rFonts w:ascii="Times New Roman" w:hAnsi="Times New Roman" w:cs="Times New Roman"/>
          <w:sz w:val="24"/>
          <w:szCs w:val="24"/>
        </w:rPr>
        <w:t xml:space="preserve">по  </w:t>
      </w:r>
      <w:r w:rsidR="00611F3E" w:rsidRPr="00557B82">
        <w:rPr>
          <w:rFonts w:ascii="Times New Roman" w:hAnsi="Times New Roman" w:cs="Times New Roman"/>
          <w:sz w:val="24"/>
          <w:szCs w:val="24"/>
        </w:rPr>
        <w:t>изменениям</w:t>
      </w:r>
      <w:proofErr w:type="gramEnd"/>
      <w:r w:rsidR="00611F3E" w:rsidRPr="00557B82">
        <w:rPr>
          <w:rFonts w:ascii="Times New Roman" w:hAnsi="Times New Roman" w:cs="Times New Roman"/>
          <w:sz w:val="24"/>
          <w:szCs w:val="24"/>
        </w:rPr>
        <w:t xml:space="preserve"> в обучении по охране труда с 1 марта 2023 года.</w:t>
      </w:r>
    </w:p>
    <w:p w14:paraId="62C2E7A1" w14:textId="77777777" w:rsidR="00887C13" w:rsidRPr="00557B82" w:rsidRDefault="00887C13">
      <w:pPr>
        <w:rPr>
          <w:rFonts w:ascii="Times New Roman" w:hAnsi="Times New Roman" w:cs="Times New Roman"/>
          <w:sz w:val="24"/>
          <w:szCs w:val="24"/>
        </w:rPr>
      </w:pPr>
      <w:r w:rsidRPr="00557B82"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14:paraId="6A3CFCB4" w14:textId="77777777" w:rsidR="009E799A" w:rsidRPr="00557B82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 w:rsidRPr="00557B82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557B82">
        <w:rPr>
          <w:rFonts w:ascii="Times New Roman" w:hAnsi="Times New Roman" w:cs="Times New Roman"/>
          <w:sz w:val="24"/>
          <w:szCs w:val="24"/>
        </w:rPr>
        <w:tab/>
      </w:r>
      <w:r w:rsidRPr="00557B82">
        <w:rPr>
          <w:rFonts w:ascii="Times New Roman" w:hAnsi="Times New Roman" w:cs="Times New Roman"/>
          <w:sz w:val="24"/>
          <w:szCs w:val="24"/>
        </w:rPr>
        <w:tab/>
      </w:r>
      <w:r w:rsidRPr="00557B82">
        <w:rPr>
          <w:rFonts w:ascii="Times New Roman" w:hAnsi="Times New Roman" w:cs="Times New Roman"/>
          <w:sz w:val="24"/>
          <w:szCs w:val="24"/>
        </w:rPr>
        <w:tab/>
      </w:r>
      <w:r w:rsidRPr="00557B82">
        <w:rPr>
          <w:rFonts w:ascii="Times New Roman" w:hAnsi="Times New Roman" w:cs="Times New Roman"/>
          <w:sz w:val="24"/>
          <w:szCs w:val="24"/>
        </w:rPr>
        <w:tab/>
      </w:r>
      <w:r w:rsidRPr="00557B82">
        <w:rPr>
          <w:rFonts w:ascii="Times New Roman" w:hAnsi="Times New Roman" w:cs="Times New Roman"/>
          <w:sz w:val="24"/>
          <w:szCs w:val="24"/>
        </w:rPr>
        <w:tab/>
      </w:r>
      <w:r w:rsidRPr="00557B82">
        <w:rPr>
          <w:rFonts w:ascii="Times New Roman" w:hAnsi="Times New Roman" w:cs="Times New Roman"/>
          <w:sz w:val="24"/>
          <w:szCs w:val="24"/>
        </w:rPr>
        <w:tab/>
      </w:r>
      <w:r w:rsidRPr="00557B82">
        <w:rPr>
          <w:rFonts w:ascii="Times New Roman" w:hAnsi="Times New Roman" w:cs="Times New Roman"/>
          <w:sz w:val="24"/>
          <w:szCs w:val="24"/>
        </w:rPr>
        <w:tab/>
      </w:r>
      <w:r w:rsidR="006254BC" w:rsidRPr="00557B82">
        <w:rPr>
          <w:rFonts w:ascii="Times New Roman" w:hAnsi="Times New Roman" w:cs="Times New Roman"/>
          <w:sz w:val="24"/>
          <w:szCs w:val="24"/>
        </w:rPr>
        <w:t xml:space="preserve">Р.Ю. </w:t>
      </w:r>
      <w:proofErr w:type="spellStart"/>
      <w:r w:rsidR="006254BC" w:rsidRPr="00557B82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</w:p>
    <w:p w14:paraId="5870ADB6" w14:textId="153DFBFC" w:rsidR="00804E3C" w:rsidRPr="00557B82" w:rsidRDefault="009E799A" w:rsidP="00E33724">
      <w:pPr>
        <w:jc w:val="both"/>
        <w:rPr>
          <w:rFonts w:ascii="Times New Roman" w:hAnsi="Times New Roman" w:cs="Times New Roman"/>
          <w:sz w:val="24"/>
          <w:szCs w:val="24"/>
        </w:rPr>
      </w:pPr>
      <w:r w:rsidRPr="00557B82">
        <w:rPr>
          <w:rFonts w:ascii="Times New Roman" w:hAnsi="Times New Roman" w:cs="Times New Roman"/>
          <w:sz w:val="24"/>
          <w:szCs w:val="24"/>
        </w:rPr>
        <w:t>Секретарь</w:t>
      </w:r>
      <w:r w:rsidRPr="00557B82">
        <w:rPr>
          <w:rFonts w:ascii="Times New Roman" w:hAnsi="Times New Roman" w:cs="Times New Roman"/>
          <w:sz w:val="24"/>
          <w:szCs w:val="24"/>
        </w:rPr>
        <w:tab/>
      </w:r>
      <w:r w:rsidRPr="00557B82">
        <w:rPr>
          <w:rFonts w:ascii="Times New Roman" w:hAnsi="Times New Roman" w:cs="Times New Roman"/>
          <w:sz w:val="24"/>
          <w:szCs w:val="24"/>
        </w:rPr>
        <w:tab/>
      </w:r>
      <w:r w:rsidRPr="00557B82">
        <w:rPr>
          <w:rFonts w:ascii="Times New Roman" w:hAnsi="Times New Roman" w:cs="Times New Roman"/>
          <w:sz w:val="24"/>
          <w:szCs w:val="24"/>
        </w:rPr>
        <w:tab/>
      </w:r>
      <w:r w:rsidRPr="00557B82">
        <w:rPr>
          <w:rFonts w:ascii="Times New Roman" w:hAnsi="Times New Roman" w:cs="Times New Roman"/>
          <w:sz w:val="24"/>
          <w:szCs w:val="24"/>
        </w:rPr>
        <w:tab/>
      </w:r>
      <w:r w:rsidRPr="00557B8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57B82">
        <w:rPr>
          <w:rFonts w:ascii="Times New Roman" w:hAnsi="Times New Roman" w:cs="Times New Roman"/>
          <w:sz w:val="24"/>
          <w:szCs w:val="24"/>
        </w:rPr>
        <w:tab/>
      </w:r>
      <w:r w:rsidRPr="00557B82">
        <w:rPr>
          <w:rFonts w:ascii="Times New Roman" w:hAnsi="Times New Roman" w:cs="Times New Roman"/>
          <w:sz w:val="24"/>
          <w:szCs w:val="24"/>
        </w:rPr>
        <w:tab/>
      </w:r>
      <w:r w:rsidRPr="00557B82">
        <w:rPr>
          <w:rFonts w:ascii="Times New Roman" w:hAnsi="Times New Roman" w:cs="Times New Roman"/>
          <w:sz w:val="24"/>
          <w:szCs w:val="24"/>
        </w:rPr>
        <w:tab/>
      </w:r>
      <w:r w:rsidRPr="00557B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7B82"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sectPr w:rsidR="00804E3C" w:rsidRPr="00557B82" w:rsidSect="00E337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B7031"/>
    <w:multiLevelType w:val="hybridMultilevel"/>
    <w:tmpl w:val="5D34F4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7BBB"/>
    <w:multiLevelType w:val="hybridMultilevel"/>
    <w:tmpl w:val="03CE42D2"/>
    <w:lvl w:ilvl="0" w:tplc="349EED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DE"/>
    <w:rsid w:val="000811F0"/>
    <w:rsid w:val="000A02C5"/>
    <w:rsid w:val="000A797A"/>
    <w:rsid w:val="00147A83"/>
    <w:rsid w:val="001D2C5C"/>
    <w:rsid w:val="00226A93"/>
    <w:rsid w:val="002810D5"/>
    <w:rsid w:val="002F3D30"/>
    <w:rsid w:val="00320E7D"/>
    <w:rsid w:val="003B7BFD"/>
    <w:rsid w:val="00430030"/>
    <w:rsid w:val="00481514"/>
    <w:rsid w:val="00503CB1"/>
    <w:rsid w:val="00557B82"/>
    <w:rsid w:val="00561411"/>
    <w:rsid w:val="005D73CF"/>
    <w:rsid w:val="00611F3E"/>
    <w:rsid w:val="006254BC"/>
    <w:rsid w:val="00630C60"/>
    <w:rsid w:val="00664EF8"/>
    <w:rsid w:val="00684025"/>
    <w:rsid w:val="006B1ED2"/>
    <w:rsid w:val="00712B97"/>
    <w:rsid w:val="00732823"/>
    <w:rsid w:val="007919E3"/>
    <w:rsid w:val="007B3A48"/>
    <w:rsid w:val="007D6FC2"/>
    <w:rsid w:val="00804E3C"/>
    <w:rsid w:val="00887C13"/>
    <w:rsid w:val="008D2D59"/>
    <w:rsid w:val="00900BD5"/>
    <w:rsid w:val="00925616"/>
    <w:rsid w:val="009E799A"/>
    <w:rsid w:val="00A31EBC"/>
    <w:rsid w:val="00A61F4C"/>
    <w:rsid w:val="00A83DCA"/>
    <w:rsid w:val="00B01C2E"/>
    <w:rsid w:val="00B123EC"/>
    <w:rsid w:val="00B1395B"/>
    <w:rsid w:val="00B95A75"/>
    <w:rsid w:val="00C014E8"/>
    <w:rsid w:val="00C446B8"/>
    <w:rsid w:val="00C563EC"/>
    <w:rsid w:val="00CE4B7D"/>
    <w:rsid w:val="00CE65DE"/>
    <w:rsid w:val="00D07281"/>
    <w:rsid w:val="00D36E61"/>
    <w:rsid w:val="00D51BAB"/>
    <w:rsid w:val="00D5471B"/>
    <w:rsid w:val="00D65674"/>
    <w:rsid w:val="00DF3379"/>
    <w:rsid w:val="00E33724"/>
    <w:rsid w:val="00E46E7F"/>
    <w:rsid w:val="00E70826"/>
    <w:rsid w:val="00EA2C83"/>
    <w:rsid w:val="00EE40F5"/>
    <w:rsid w:val="00F109D4"/>
    <w:rsid w:val="00F83FBD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F68"/>
  <w15:docId w15:val="{FE221048-5128-45D8-97FC-9176DE6F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BF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611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guevsky.ru/administraciya/razvitie-konkuren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Kovalenko</dc:creator>
  <cp:lastModifiedBy>DiachenkoMV</cp:lastModifiedBy>
  <cp:revision>6</cp:revision>
  <cp:lastPrinted>2019-09-30T08:23:00Z</cp:lastPrinted>
  <dcterms:created xsi:type="dcterms:W3CDTF">2023-02-15T01:25:00Z</dcterms:created>
  <dcterms:modified xsi:type="dcterms:W3CDTF">2024-01-31T06:21:00Z</dcterms:modified>
</cp:coreProperties>
</file>