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FB" w:rsidRDefault="008276FB" w:rsidP="008276F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95E327F" wp14:editId="2DC41891">
            <wp:simplePos x="0" y="0"/>
            <wp:positionH relativeFrom="column">
              <wp:posOffset>2545715</wp:posOffset>
            </wp:positionH>
            <wp:positionV relativeFrom="paragraph">
              <wp:posOffset>-255905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6FB" w:rsidRDefault="008276FB" w:rsidP="008276FB">
      <w:pPr>
        <w:jc w:val="center"/>
      </w:pPr>
    </w:p>
    <w:p w:rsidR="008276FB" w:rsidRDefault="008276FB" w:rsidP="008276FB">
      <w:pPr>
        <w:pStyle w:val="a3"/>
        <w:tabs>
          <w:tab w:val="left" w:pos="0"/>
        </w:tabs>
        <w:rPr>
          <w:sz w:val="52"/>
        </w:rPr>
      </w:pPr>
    </w:p>
    <w:p w:rsidR="008276FB" w:rsidRDefault="008276FB" w:rsidP="008276F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8276FB" w:rsidRDefault="008276FB" w:rsidP="008276F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8276FB" w:rsidRDefault="008276FB" w:rsidP="008276FB">
      <w:pPr>
        <w:pStyle w:val="a3"/>
        <w:tabs>
          <w:tab w:val="left" w:pos="0"/>
        </w:tabs>
      </w:pPr>
      <w:r>
        <w:t xml:space="preserve">МУНИЦИПАЛЬНОГО РАЙОНА </w:t>
      </w:r>
    </w:p>
    <w:p w:rsidR="0036277E" w:rsidRDefault="0036277E" w:rsidP="008276FB">
      <w:pPr>
        <w:pStyle w:val="a3"/>
        <w:tabs>
          <w:tab w:val="left" w:pos="0"/>
        </w:tabs>
        <w:rPr>
          <w:sz w:val="36"/>
          <w:szCs w:val="36"/>
        </w:rPr>
      </w:pPr>
    </w:p>
    <w:p w:rsidR="008276FB" w:rsidRDefault="008276FB" w:rsidP="008276FB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36277E" w:rsidRDefault="0036277E" w:rsidP="008276FB">
      <w:pPr>
        <w:pStyle w:val="a3"/>
        <w:tabs>
          <w:tab w:val="left" w:pos="0"/>
        </w:tabs>
        <w:rPr>
          <w:sz w:val="48"/>
        </w:rPr>
      </w:pPr>
    </w:p>
    <w:tbl>
      <w:tblPr>
        <w:tblpPr w:leftFromText="180" w:rightFromText="180" w:vertAnchor="text" w:horzAnchor="margin" w:tblpY="89"/>
        <w:tblW w:w="9180" w:type="dxa"/>
        <w:tblLook w:val="0000" w:firstRow="0" w:lastRow="0" w:firstColumn="0" w:lastColumn="0" w:noHBand="0" w:noVBand="0"/>
      </w:tblPr>
      <w:tblGrid>
        <w:gridCol w:w="2671"/>
        <w:gridCol w:w="1548"/>
        <w:gridCol w:w="3969"/>
        <w:gridCol w:w="992"/>
      </w:tblGrid>
      <w:tr w:rsidR="008276FB" w:rsidRPr="00B646C3" w:rsidTr="00CB7F86">
        <w:trPr>
          <w:trHeight w:val="121"/>
        </w:trPr>
        <w:tc>
          <w:tcPr>
            <w:tcW w:w="2671" w:type="dxa"/>
          </w:tcPr>
          <w:p w:rsidR="008276FB" w:rsidRPr="008276FB" w:rsidRDefault="008276FB" w:rsidP="00CB7F86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22.11.2019</w:t>
            </w:r>
            <w:r w:rsidR="001B6D44">
              <w:rPr>
                <w:sz w:val="26"/>
                <w:szCs w:val="26"/>
                <w:u w:val="single"/>
              </w:rPr>
              <w:t>г</w:t>
            </w:r>
            <w:bookmarkStart w:id="0" w:name="_GoBack"/>
            <w:bookmarkEnd w:id="0"/>
            <w:r>
              <w:rPr>
                <w:sz w:val="26"/>
                <w:szCs w:val="26"/>
                <w:u w:val="single"/>
              </w:rPr>
              <w:t>.</w:t>
            </w:r>
          </w:p>
        </w:tc>
        <w:tc>
          <w:tcPr>
            <w:tcW w:w="5517" w:type="dxa"/>
            <w:gridSpan w:val="2"/>
          </w:tcPr>
          <w:p w:rsidR="008276FB" w:rsidRPr="00B646C3" w:rsidRDefault="008276FB" w:rsidP="00CB7F86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276FB" w:rsidRPr="00B646C3" w:rsidRDefault="008276FB" w:rsidP="008276FB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№ 491</w:t>
            </w:r>
          </w:p>
        </w:tc>
      </w:tr>
      <w:tr w:rsidR="008276FB" w:rsidRPr="00B646C3" w:rsidTr="00CB7F86">
        <w:trPr>
          <w:gridAfter w:val="2"/>
          <w:wAfter w:w="4961" w:type="dxa"/>
          <w:trHeight w:val="410"/>
        </w:trPr>
        <w:tc>
          <w:tcPr>
            <w:tcW w:w="4219" w:type="dxa"/>
            <w:gridSpan w:val="2"/>
          </w:tcPr>
          <w:p w:rsidR="008276FB" w:rsidRPr="002B3E97" w:rsidRDefault="000A3683" w:rsidP="00CB7F86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принятии решения Думы Ч</w:t>
            </w:r>
            <w:r>
              <w:rPr>
                <w:b/>
                <w:sz w:val="26"/>
                <w:szCs w:val="26"/>
              </w:rPr>
              <w:t>у</w:t>
            </w:r>
            <w:r>
              <w:rPr>
                <w:b/>
                <w:sz w:val="26"/>
                <w:szCs w:val="26"/>
              </w:rPr>
              <w:t>гуевского муниципального рай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на «</w:t>
            </w:r>
            <w:r w:rsidRPr="000A3683">
              <w:rPr>
                <w:b/>
                <w:sz w:val="26"/>
                <w:szCs w:val="26"/>
              </w:rPr>
              <w:t>О налоге на имущество ф</w:t>
            </w:r>
            <w:r w:rsidRPr="000A3683">
              <w:rPr>
                <w:b/>
                <w:sz w:val="26"/>
                <w:szCs w:val="26"/>
              </w:rPr>
              <w:t>и</w:t>
            </w:r>
            <w:r w:rsidRPr="000A3683">
              <w:rPr>
                <w:b/>
                <w:sz w:val="26"/>
                <w:szCs w:val="26"/>
              </w:rPr>
              <w:t>зических лиц на территории Ч</w:t>
            </w:r>
            <w:r w:rsidRPr="000A3683">
              <w:rPr>
                <w:b/>
                <w:sz w:val="26"/>
                <w:szCs w:val="26"/>
              </w:rPr>
              <w:t>у</w:t>
            </w:r>
            <w:r w:rsidRPr="000A3683">
              <w:rPr>
                <w:b/>
                <w:sz w:val="26"/>
                <w:szCs w:val="26"/>
              </w:rPr>
              <w:t>гуевского муниципального окр</w:t>
            </w:r>
            <w:r w:rsidRPr="000A3683">
              <w:rPr>
                <w:b/>
                <w:sz w:val="26"/>
                <w:szCs w:val="26"/>
              </w:rPr>
              <w:t>у</w:t>
            </w:r>
            <w:r w:rsidRPr="000A3683">
              <w:rPr>
                <w:b/>
                <w:sz w:val="26"/>
                <w:szCs w:val="26"/>
              </w:rPr>
              <w:t>га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</w:tbl>
    <w:p w:rsidR="00ED5EB6" w:rsidRDefault="001B6D44"/>
    <w:p w:rsidR="000A3683" w:rsidRDefault="000A3683" w:rsidP="0036277E">
      <w:pPr>
        <w:spacing w:line="360" w:lineRule="auto"/>
      </w:pPr>
    </w:p>
    <w:p w:rsidR="000A3683" w:rsidRDefault="000A3683" w:rsidP="0036277E">
      <w:pPr>
        <w:spacing w:line="360" w:lineRule="auto"/>
        <w:jc w:val="both"/>
        <w:rPr>
          <w:sz w:val="26"/>
          <w:szCs w:val="26"/>
        </w:rPr>
      </w:pPr>
      <w:r>
        <w:tab/>
      </w:r>
      <w:r w:rsidRPr="00EA1707">
        <w:rPr>
          <w:sz w:val="26"/>
          <w:szCs w:val="26"/>
        </w:rPr>
        <w:t xml:space="preserve">В </w:t>
      </w:r>
      <w:r>
        <w:rPr>
          <w:sz w:val="26"/>
          <w:szCs w:val="26"/>
        </w:rPr>
        <w:t>с</w:t>
      </w:r>
      <w:r w:rsidRPr="00EA1707">
        <w:rPr>
          <w:sz w:val="26"/>
          <w:szCs w:val="26"/>
        </w:rPr>
        <w:t>оответстви</w:t>
      </w:r>
      <w:r>
        <w:rPr>
          <w:sz w:val="26"/>
          <w:szCs w:val="26"/>
        </w:rPr>
        <w:t>и</w:t>
      </w:r>
      <w:r w:rsidRPr="00EA1707">
        <w:rPr>
          <w:sz w:val="26"/>
          <w:szCs w:val="26"/>
        </w:rPr>
        <w:t xml:space="preserve"> с  Закон</w:t>
      </w:r>
      <w:r>
        <w:rPr>
          <w:sz w:val="26"/>
          <w:szCs w:val="26"/>
        </w:rPr>
        <w:t>ом</w:t>
      </w:r>
      <w:r w:rsidRPr="00EA1707">
        <w:rPr>
          <w:sz w:val="26"/>
          <w:szCs w:val="26"/>
        </w:rPr>
        <w:t xml:space="preserve"> Приморского края от 16 сентября 2019 года № 570-КЗ «О Чугуевском муниципальном округе», </w:t>
      </w:r>
      <w:r w:rsidR="008247A0">
        <w:rPr>
          <w:sz w:val="26"/>
          <w:szCs w:val="26"/>
        </w:rPr>
        <w:t>на основании статьи 17</w:t>
      </w:r>
      <w:r>
        <w:rPr>
          <w:sz w:val="26"/>
          <w:szCs w:val="26"/>
        </w:rPr>
        <w:t xml:space="preserve"> Устава Ч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гуевского муниципального района, Дума Чугуевского муниципального района </w:t>
      </w:r>
    </w:p>
    <w:p w:rsidR="000A3683" w:rsidRDefault="000A3683" w:rsidP="0036277E">
      <w:pPr>
        <w:spacing w:line="360" w:lineRule="auto"/>
        <w:rPr>
          <w:sz w:val="26"/>
          <w:szCs w:val="26"/>
        </w:rPr>
      </w:pPr>
    </w:p>
    <w:p w:rsidR="000A3683" w:rsidRDefault="000A3683" w:rsidP="0036277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0A3683" w:rsidRDefault="000A3683" w:rsidP="0036277E">
      <w:pPr>
        <w:spacing w:line="360" w:lineRule="auto"/>
        <w:rPr>
          <w:sz w:val="26"/>
          <w:szCs w:val="26"/>
        </w:rPr>
      </w:pPr>
    </w:p>
    <w:p w:rsidR="000A3683" w:rsidRDefault="000A3683" w:rsidP="0036277E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</w:t>
      </w:r>
      <w:r w:rsidRPr="000A3683">
        <w:rPr>
          <w:b/>
          <w:sz w:val="26"/>
          <w:szCs w:val="26"/>
        </w:rPr>
        <w:t>«О налоге на имущество физических лиц на терр</w:t>
      </w:r>
      <w:r w:rsidRPr="000A3683">
        <w:rPr>
          <w:b/>
          <w:sz w:val="26"/>
          <w:szCs w:val="26"/>
        </w:rPr>
        <w:t>и</w:t>
      </w:r>
      <w:r w:rsidRPr="000A3683">
        <w:rPr>
          <w:b/>
          <w:sz w:val="26"/>
          <w:szCs w:val="26"/>
        </w:rPr>
        <w:t>тории Чугуевского муниципального округа»</w:t>
      </w:r>
      <w:r>
        <w:rPr>
          <w:b/>
          <w:sz w:val="26"/>
          <w:szCs w:val="26"/>
        </w:rPr>
        <w:t>.</w:t>
      </w:r>
    </w:p>
    <w:p w:rsidR="000A3683" w:rsidRDefault="000A3683" w:rsidP="0036277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0A3683" w:rsidRDefault="000A3683" w:rsidP="0036277E">
      <w:pPr>
        <w:spacing w:line="360" w:lineRule="auto"/>
        <w:jc w:val="both"/>
        <w:rPr>
          <w:sz w:val="26"/>
          <w:szCs w:val="26"/>
        </w:rPr>
      </w:pPr>
    </w:p>
    <w:p w:rsidR="000A3683" w:rsidRDefault="000A3683" w:rsidP="000A3683">
      <w:pPr>
        <w:jc w:val="both"/>
        <w:rPr>
          <w:sz w:val="26"/>
          <w:szCs w:val="26"/>
        </w:rPr>
      </w:pPr>
    </w:p>
    <w:p w:rsidR="0036277E" w:rsidRDefault="0036277E" w:rsidP="0036277E">
      <w:pPr>
        <w:jc w:val="both"/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36277E" w:rsidTr="00CB7F86">
        <w:trPr>
          <w:trHeight w:val="540"/>
        </w:trPr>
        <w:tc>
          <w:tcPr>
            <w:tcW w:w="4500" w:type="dxa"/>
          </w:tcPr>
          <w:p w:rsidR="0036277E" w:rsidRDefault="0036277E" w:rsidP="00CB7F86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36277E" w:rsidRDefault="0036277E" w:rsidP="00CB7F86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36277E" w:rsidRDefault="0036277E" w:rsidP="00CB7F86">
            <w:pPr>
              <w:jc w:val="center"/>
            </w:pPr>
          </w:p>
          <w:p w:rsidR="0036277E" w:rsidRDefault="0036277E" w:rsidP="00CB7F86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36277E" w:rsidRDefault="0036277E" w:rsidP="00CB7F8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36277E" w:rsidRDefault="0036277E" w:rsidP="00CB7F8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36277E" w:rsidRDefault="0036277E" w:rsidP="0036277E">
      <w:pPr>
        <w:spacing w:line="360" w:lineRule="auto"/>
        <w:ind w:firstLine="708"/>
        <w:jc w:val="both"/>
        <w:rPr>
          <w:szCs w:val="26"/>
        </w:rPr>
      </w:pPr>
    </w:p>
    <w:p w:rsidR="000A3683" w:rsidRDefault="000A3683" w:rsidP="000A3683">
      <w:pPr>
        <w:jc w:val="both"/>
      </w:pPr>
    </w:p>
    <w:p w:rsidR="0036277E" w:rsidRDefault="0036277E" w:rsidP="000A3683">
      <w:pPr>
        <w:jc w:val="both"/>
      </w:pPr>
    </w:p>
    <w:p w:rsidR="0036277E" w:rsidRDefault="0036277E" w:rsidP="000A3683">
      <w:pPr>
        <w:jc w:val="both"/>
      </w:pPr>
    </w:p>
    <w:p w:rsidR="0036277E" w:rsidRDefault="0036277E" w:rsidP="0036277E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5C6F97ED" wp14:editId="40243A49">
            <wp:simplePos x="0" y="0"/>
            <wp:positionH relativeFrom="column">
              <wp:posOffset>2545715</wp:posOffset>
            </wp:positionH>
            <wp:positionV relativeFrom="paragraph">
              <wp:posOffset>-255905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77E" w:rsidRDefault="0036277E" w:rsidP="0036277E">
      <w:pPr>
        <w:jc w:val="center"/>
      </w:pPr>
    </w:p>
    <w:p w:rsidR="0036277E" w:rsidRDefault="0036277E" w:rsidP="0036277E">
      <w:pPr>
        <w:pStyle w:val="a3"/>
        <w:tabs>
          <w:tab w:val="left" w:pos="0"/>
        </w:tabs>
        <w:rPr>
          <w:sz w:val="52"/>
        </w:rPr>
      </w:pPr>
    </w:p>
    <w:p w:rsidR="0036277E" w:rsidRDefault="0036277E" w:rsidP="0036277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36277E" w:rsidRDefault="0036277E" w:rsidP="0036277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36277E" w:rsidRDefault="0036277E" w:rsidP="0036277E">
      <w:pPr>
        <w:pStyle w:val="a3"/>
        <w:tabs>
          <w:tab w:val="left" w:pos="0"/>
        </w:tabs>
      </w:pPr>
      <w:r>
        <w:t xml:space="preserve">МУНИЦИПАЛЬНОГО РАЙОНА </w:t>
      </w:r>
    </w:p>
    <w:p w:rsidR="0036277E" w:rsidRDefault="0036277E" w:rsidP="0036277E">
      <w:pPr>
        <w:pStyle w:val="a3"/>
        <w:tabs>
          <w:tab w:val="left" w:pos="0"/>
        </w:tabs>
        <w:rPr>
          <w:sz w:val="36"/>
          <w:szCs w:val="36"/>
        </w:rPr>
      </w:pPr>
    </w:p>
    <w:p w:rsidR="0036277E" w:rsidRDefault="0036277E" w:rsidP="0036277E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36277E" w:rsidRDefault="0036277E" w:rsidP="0036277E">
      <w:pPr>
        <w:pStyle w:val="a3"/>
        <w:tabs>
          <w:tab w:val="left" w:pos="0"/>
        </w:tabs>
        <w:rPr>
          <w:sz w:val="48"/>
        </w:rPr>
      </w:pPr>
    </w:p>
    <w:tbl>
      <w:tblPr>
        <w:tblpPr w:leftFromText="180" w:rightFromText="180" w:vertAnchor="text" w:horzAnchor="margin" w:tblpY="138"/>
        <w:tblW w:w="0" w:type="auto"/>
        <w:tblLook w:val="0000" w:firstRow="0" w:lastRow="0" w:firstColumn="0" w:lastColumn="0" w:noHBand="0" w:noVBand="0"/>
      </w:tblPr>
      <w:tblGrid>
        <w:gridCol w:w="3870"/>
      </w:tblGrid>
      <w:tr w:rsidR="0036277E" w:rsidRPr="00A86C74" w:rsidTr="0036277E">
        <w:trPr>
          <w:trHeight w:val="445"/>
        </w:trPr>
        <w:tc>
          <w:tcPr>
            <w:tcW w:w="3870" w:type="dxa"/>
          </w:tcPr>
          <w:p w:rsidR="0036277E" w:rsidRPr="005673A8" w:rsidRDefault="0036277E" w:rsidP="0036277E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5673A8">
              <w:rPr>
                <w:b/>
                <w:sz w:val="28"/>
                <w:szCs w:val="28"/>
              </w:rPr>
              <w:t>О налоге на имущество ф</w:t>
            </w:r>
            <w:r w:rsidRPr="005673A8">
              <w:rPr>
                <w:b/>
                <w:sz w:val="28"/>
                <w:szCs w:val="28"/>
              </w:rPr>
              <w:t>и</w:t>
            </w:r>
            <w:r w:rsidRPr="005673A8">
              <w:rPr>
                <w:b/>
                <w:sz w:val="28"/>
                <w:szCs w:val="28"/>
              </w:rPr>
              <w:t>зических лиц на территории Чугуевского муниципал</w:t>
            </w:r>
            <w:r w:rsidRPr="005673A8">
              <w:rPr>
                <w:b/>
                <w:sz w:val="28"/>
                <w:szCs w:val="28"/>
              </w:rPr>
              <w:t>ь</w:t>
            </w:r>
            <w:r w:rsidRPr="005673A8">
              <w:rPr>
                <w:b/>
                <w:sz w:val="28"/>
                <w:szCs w:val="28"/>
              </w:rPr>
              <w:t>ного округа</w:t>
            </w:r>
          </w:p>
          <w:p w:rsidR="0036277E" w:rsidRPr="00A86C74" w:rsidRDefault="0036277E" w:rsidP="0036277E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36277E" w:rsidRDefault="0036277E" w:rsidP="000A3683">
      <w:pPr>
        <w:jc w:val="both"/>
      </w:pPr>
    </w:p>
    <w:p w:rsidR="0036277E" w:rsidRDefault="0036277E" w:rsidP="000A3683">
      <w:pPr>
        <w:jc w:val="both"/>
      </w:pPr>
    </w:p>
    <w:p w:rsidR="0036277E" w:rsidRPr="0068112A" w:rsidRDefault="0036277E" w:rsidP="0036277E">
      <w:pPr>
        <w:jc w:val="center"/>
        <w:rPr>
          <w:b/>
          <w:sz w:val="28"/>
          <w:szCs w:val="28"/>
        </w:rPr>
      </w:pPr>
    </w:p>
    <w:p w:rsidR="0036277E" w:rsidRDefault="0036277E" w:rsidP="0036277E">
      <w:pPr>
        <w:ind w:left="360"/>
        <w:jc w:val="center"/>
        <w:rPr>
          <w:noProof/>
        </w:rPr>
      </w:pPr>
    </w:p>
    <w:p w:rsidR="0036277E" w:rsidRDefault="0036277E" w:rsidP="0036277E">
      <w:pPr>
        <w:ind w:left="360"/>
        <w:jc w:val="center"/>
        <w:rPr>
          <w:noProof/>
        </w:rPr>
      </w:pPr>
    </w:p>
    <w:p w:rsidR="0036277E" w:rsidRDefault="0036277E" w:rsidP="0036277E">
      <w:pPr>
        <w:ind w:left="360"/>
        <w:jc w:val="center"/>
        <w:rPr>
          <w:noProof/>
        </w:rPr>
      </w:pPr>
    </w:p>
    <w:p w:rsidR="0036277E" w:rsidRDefault="0036277E" w:rsidP="0036277E">
      <w:pPr>
        <w:ind w:left="360"/>
        <w:jc w:val="center"/>
        <w:rPr>
          <w:noProof/>
        </w:rPr>
      </w:pPr>
    </w:p>
    <w:p w:rsidR="0036277E" w:rsidRPr="005673A8" w:rsidRDefault="0036277E" w:rsidP="0036277E">
      <w:pPr>
        <w:jc w:val="right"/>
        <w:rPr>
          <w:b/>
          <w:sz w:val="28"/>
          <w:szCs w:val="28"/>
        </w:rPr>
      </w:pPr>
      <w:r w:rsidRPr="005673A8">
        <w:rPr>
          <w:b/>
          <w:sz w:val="28"/>
          <w:szCs w:val="28"/>
        </w:rPr>
        <w:t>Принято Думой Чугуевского муниципального района</w:t>
      </w:r>
    </w:p>
    <w:p w:rsidR="0036277E" w:rsidRPr="005673A8" w:rsidRDefault="0036277E" w:rsidP="0036277E">
      <w:pPr>
        <w:jc w:val="right"/>
        <w:rPr>
          <w:b/>
          <w:sz w:val="28"/>
          <w:szCs w:val="28"/>
        </w:rPr>
      </w:pPr>
      <w:r w:rsidRPr="005673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22</w:t>
      </w:r>
      <w:r w:rsidRPr="005673A8">
        <w:rPr>
          <w:b/>
          <w:sz w:val="28"/>
          <w:szCs w:val="28"/>
        </w:rPr>
        <w:t>» ноября 2019 года</w:t>
      </w:r>
    </w:p>
    <w:p w:rsidR="0036277E" w:rsidRDefault="0036277E" w:rsidP="0036277E">
      <w:pPr>
        <w:ind w:left="360"/>
        <w:jc w:val="center"/>
        <w:rPr>
          <w:noProof/>
        </w:rPr>
      </w:pPr>
    </w:p>
    <w:p w:rsidR="00E65A21" w:rsidRDefault="00E65A21" w:rsidP="00E65A21">
      <w:pPr>
        <w:spacing w:line="360" w:lineRule="auto"/>
        <w:ind w:firstLine="708"/>
        <w:rPr>
          <w:b/>
          <w:noProof/>
          <w:sz w:val="26"/>
          <w:szCs w:val="26"/>
        </w:rPr>
      </w:pPr>
    </w:p>
    <w:p w:rsidR="008262FE" w:rsidRDefault="0036277E" w:rsidP="00E65A21">
      <w:pPr>
        <w:spacing w:line="360" w:lineRule="auto"/>
        <w:ind w:firstLine="708"/>
        <w:rPr>
          <w:b/>
          <w:noProof/>
          <w:sz w:val="26"/>
          <w:szCs w:val="26"/>
        </w:rPr>
      </w:pPr>
      <w:r w:rsidRPr="0036277E">
        <w:rPr>
          <w:b/>
          <w:noProof/>
          <w:sz w:val="26"/>
          <w:szCs w:val="26"/>
        </w:rPr>
        <w:t>Статья 1. Общие положения</w:t>
      </w:r>
    </w:p>
    <w:p w:rsidR="0036277E" w:rsidRPr="0036277E" w:rsidRDefault="008262FE" w:rsidP="00E65A21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6277E" w:rsidRPr="0036277E">
        <w:rPr>
          <w:sz w:val="26"/>
          <w:szCs w:val="26"/>
        </w:rPr>
        <w:t>Настоящим решением устанавливается и вводится на территории Чугуе</w:t>
      </w:r>
      <w:r w:rsidR="0036277E" w:rsidRPr="0036277E">
        <w:rPr>
          <w:sz w:val="26"/>
          <w:szCs w:val="26"/>
        </w:rPr>
        <w:t>в</w:t>
      </w:r>
      <w:r w:rsidR="0036277E" w:rsidRPr="0036277E">
        <w:rPr>
          <w:sz w:val="26"/>
          <w:szCs w:val="26"/>
        </w:rPr>
        <w:t>ского муниципального округа налог на имущество физических лиц, определяются налоговые ставки, особенности определения налоговой базы, а также налоговые льготы, основания и порядок их применения.</w:t>
      </w:r>
    </w:p>
    <w:p w:rsidR="0036277E" w:rsidRDefault="008262FE" w:rsidP="00E65A21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6277E" w:rsidRPr="0036277E">
        <w:rPr>
          <w:sz w:val="26"/>
          <w:szCs w:val="26"/>
        </w:rPr>
        <w:t>Категории плательщиков, объект налогообложения, налоговая база и п</w:t>
      </w:r>
      <w:r w:rsidR="0036277E" w:rsidRPr="0036277E">
        <w:rPr>
          <w:sz w:val="26"/>
          <w:szCs w:val="26"/>
        </w:rPr>
        <w:t>о</w:t>
      </w:r>
      <w:r w:rsidR="0036277E" w:rsidRPr="0036277E">
        <w:rPr>
          <w:sz w:val="26"/>
          <w:szCs w:val="26"/>
        </w:rPr>
        <w:t xml:space="preserve">рядок ее определения, налоговый период, порядок исчисления налога, порядок и сроки уплаты </w:t>
      </w:r>
      <w:proofErr w:type="gramStart"/>
      <w:r w:rsidR="0036277E" w:rsidRPr="0036277E">
        <w:rPr>
          <w:sz w:val="26"/>
          <w:szCs w:val="26"/>
        </w:rPr>
        <w:t>налога</w:t>
      </w:r>
      <w:proofErr w:type="gramEnd"/>
      <w:r w:rsidR="0036277E" w:rsidRPr="0036277E">
        <w:rPr>
          <w:sz w:val="26"/>
          <w:szCs w:val="26"/>
        </w:rPr>
        <w:t xml:space="preserve"> и другие элементы обложения налогом на имущество физич</w:t>
      </w:r>
      <w:r w:rsidR="0036277E" w:rsidRPr="0036277E">
        <w:rPr>
          <w:sz w:val="26"/>
          <w:szCs w:val="26"/>
        </w:rPr>
        <w:t>е</w:t>
      </w:r>
      <w:r w:rsidR="0036277E" w:rsidRPr="0036277E">
        <w:rPr>
          <w:sz w:val="26"/>
          <w:szCs w:val="26"/>
        </w:rPr>
        <w:t xml:space="preserve">ских лиц определены </w:t>
      </w:r>
      <w:hyperlink r:id="rId7" w:history="1">
        <w:r w:rsidR="0036277E" w:rsidRPr="0036277E">
          <w:rPr>
            <w:sz w:val="26"/>
            <w:szCs w:val="26"/>
          </w:rPr>
          <w:t>главой 3</w:t>
        </w:r>
      </w:hyperlink>
      <w:r w:rsidR="0036277E" w:rsidRPr="0036277E">
        <w:rPr>
          <w:sz w:val="26"/>
          <w:szCs w:val="26"/>
        </w:rPr>
        <w:t>2 «Налог на имущество физических лиц» Налогового кодекса Российской Федерации.</w:t>
      </w:r>
    </w:p>
    <w:p w:rsidR="00E65A21" w:rsidRPr="0036277E" w:rsidRDefault="00E65A21" w:rsidP="00E65A21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sz w:val="26"/>
          <w:szCs w:val="26"/>
        </w:rPr>
      </w:pPr>
    </w:p>
    <w:p w:rsidR="0036277E" w:rsidRPr="0036277E" w:rsidRDefault="0036277E" w:rsidP="00E65A21">
      <w:pPr>
        <w:pStyle w:val="1"/>
        <w:autoSpaceDE w:val="0"/>
        <w:autoSpaceDN w:val="0"/>
        <w:adjustRightInd w:val="0"/>
        <w:spacing w:after="0" w:line="360" w:lineRule="auto"/>
        <w:ind w:left="0" w:firstLine="708"/>
        <w:rPr>
          <w:rFonts w:ascii="Times New Roman" w:hAnsi="Times New Roman"/>
          <w:b/>
          <w:bCs/>
          <w:sz w:val="26"/>
          <w:szCs w:val="26"/>
        </w:rPr>
      </w:pPr>
      <w:r w:rsidRPr="0036277E">
        <w:rPr>
          <w:rFonts w:ascii="Times New Roman" w:hAnsi="Times New Roman"/>
          <w:b/>
          <w:bCs/>
          <w:sz w:val="26"/>
          <w:szCs w:val="26"/>
        </w:rPr>
        <w:t xml:space="preserve">Статья 2. Особенности определения налоговой базы </w:t>
      </w:r>
    </w:p>
    <w:p w:rsidR="0036277E" w:rsidRDefault="0036277E" w:rsidP="00E65A21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proofErr w:type="gramStart"/>
      <w:r w:rsidRPr="0036277E">
        <w:rPr>
          <w:bCs/>
          <w:sz w:val="26"/>
          <w:szCs w:val="26"/>
        </w:rPr>
        <w:t xml:space="preserve">Налоговая база </w:t>
      </w:r>
      <w:r w:rsidRPr="0036277E">
        <w:rPr>
          <w:sz w:val="26"/>
          <w:szCs w:val="26"/>
        </w:rPr>
        <w:t xml:space="preserve">в отношении каждого объекта налогообложения </w:t>
      </w:r>
      <w:r w:rsidRPr="0036277E">
        <w:rPr>
          <w:bCs/>
          <w:sz w:val="26"/>
          <w:szCs w:val="26"/>
        </w:rPr>
        <w:t>определяе</w:t>
      </w:r>
      <w:r w:rsidRPr="0036277E">
        <w:rPr>
          <w:bCs/>
          <w:sz w:val="26"/>
          <w:szCs w:val="26"/>
        </w:rPr>
        <w:t>т</w:t>
      </w:r>
      <w:r w:rsidRPr="0036277E">
        <w:rPr>
          <w:bCs/>
          <w:sz w:val="26"/>
          <w:szCs w:val="26"/>
        </w:rPr>
        <w:t>ся</w:t>
      </w:r>
      <w:r w:rsidRPr="0036277E">
        <w:rPr>
          <w:sz w:val="26"/>
          <w:szCs w:val="26"/>
        </w:rPr>
        <w:t xml:space="preserve">  как его кадастровая стоимость, внесенная в Единый государственный реестр недвижимости и подлежащая применению с 1 января года, являющегося </w:t>
      </w:r>
      <w:hyperlink r:id="rId8" w:history="1">
        <w:r w:rsidRPr="0036277E">
          <w:rPr>
            <w:color w:val="000000"/>
            <w:sz w:val="26"/>
            <w:szCs w:val="26"/>
          </w:rPr>
          <w:t>налог</w:t>
        </w:r>
        <w:r w:rsidRPr="0036277E">
          <w:rPr>
            <w:color w:val="000000"/>
            <w:sz w:val="26"/>
            <w:szCs w:val="26"/>
          </w:rPr>
          <w:t>о</w:t>
        </w:r>
        <w:r w:rsidRPr="0036277E">
          <w:rPr>
            <w:color w:val="000000"/>
            <w:sz w:val="26"/>
            <w:szCs w:val="26"/>
          </w:rPr>
          <w:t>вым периодом</w:t>
        </w:r>
      </w:hyperlink>
      <w:r w:rsidRPr="0036277E">
        <w:rPr>
          <w:color w:val="000000"/>
          <w:sz w:val="26"/>
          <w:szCs w:val="26"/>
        </w:rPr>
        <w:t xml:space="preserve">, с учетом особенностей, предусмотренных </w:t>
      </w:r>
      <w:r w:rsidRPr="0036277E">
        <w:rPr>
          <w:bCs/>
          <w:sz w:val="26"/>
          <w:szCs w:val="26"/>
        </w:rPr>
        <w:t>статьей 403 «Порядок определения налоговой базы исходя из кадастровой стоимости объектов налогоо</w:t>
      </w:r>
      <w:r w:rsidRPr="0036277E">
        <w:rPr>
          <w:bCs/>
          <w:sz w:val="26"/>
          <w:szCs w:val="26"/>
        </w:rPr>
        <w:t>б</w:t>
      </w:r>
      <w:r w:rsidRPr="0036277E">
        <w:rPr>
          <w:bCs/>
          <w:sz w:val="26"/>
          <w:szCs w:val="26"/>
        </w:rPr>
        <w:t xml:space="preserve">ложения» </w:t>
      </w:r>
      <w:hyperlink r:id="rId9" w:history="1">
        <w:r w:rsidRPr="0036277E">
          <w:rPr>
            <w:sz w:val="26"/>
            <w:szCs w:val="26"/>
          </w:rPr>
          <w:t>главы 3</w:t>
        </w:r>
      </w:hyperlink>
      <w:r w:rsidRPr="0036277E">
        <w:rPr>
          <w:sz w:val="26"/>
          <w:szCs w:val="26"/>
        </w:rPr>
        <w:t>2 «Налог на имущество физических лиц»</w:t>
      </w:r>
      <w:r w:rsidRPr="0036277E">
        <w:rPr>
          <w:bCs/>
          <w:sz w:val="26"/>
          <w:szCs w:val="26"/>
        </w:rPr>
        <w:t xml:space="preserve"> Налогового кодекса Российской Федерации</w:t>
      </w:r>
      <w:r w:rsidRPr="0036277E">
        <w:rPr>
          <w:color w:val="000000"/>
          <w:sz w:val="26"/>
          <w:szCs w:val="26"/>
        </w:rPr>
        <w:t>.</w:t>
      </w:r>
      <w:proofErr w:type="gramEnd"/>
    </w:p>
    <w:p w:rsidR="00E65A21" w:rsidRPr="0036277E" w:rsidRDefault="00E65A21" w:rsidP="00E65A21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:rsidR="0036277E" w:rsidRPr="0036277E" w:rsidRDefault="0036277E" w:rsidP="00E65A21">
      <w:pPr>
        <w:spacing w:line="360" w:lineRule="auto"/>
        <w:ind w:firstLine="709"/>
        <w:rPr>
          <w:b/>
          <w:bCs/>
          <w:color w:val="000000"/>
          <w:sz w:val="26"/>
          <w:szCs w:val="26"/>
        </w:rPr>
      </w:pPr>
      <w:r w:rsidRPr="0036277E">
        <w:rPr>
          <w:b/>
          <w:bCs/>
          <w:color w:val="000000"/>
          <w:sz w:val="26"/>
          <w:szCs w:val="26"/>
        </w:rPr>
        <w:t>Статья 3. Налоговые ставки</w:t>
      </w:r>
    </w:p>
    <w:p w:rsidR="0036277E" w:rsidRPr="0036277E" w:rsidRDefault="0036277E" w:rsidP="00E65A21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36277E">
        <w:rPr>
          <w:bCs/>
          <w:sz w:val="26"/>
          <w:szCs w:val="26"/>
        </w:rPr>
        <w:t>1. Ставки налога на имущество физических лиц, взимаемого на территории Чугуевского муниципального округа,</w:t>
      </w:r>
      <w:r w:rsidRPr="0036277E">
        <w:rPr>
          <w:i/>
          <w:sz w:val="26"/>
          <w:szCs w:val="26"/>
        </w:rPr>
        <w:t xml:space="preserve"> </w:t>
      </w:r>
      <w:r w:rsidRPr="0036277E">
        <w:rPr>
          <w:bCs/>
          <w:sz w:val="26"/>
          <w:szCs w:val="26"/>
        </w:rPr>
        <w:t>устанавливаются в следующих размерах:</w:t>
      </w:r>
    </w:p>
    <w:p w:rsidR="0036277E" w:rsidRPr="0036277E" w:rsidRDefault="0036277E" w:rsidP="00E65A21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36277E">
        <w:rPr>
          <w:bCs/>
          <w:sz w:val="26"/>
          <w:szCs w:val="26"/>
        </w:rPr>
        <w:t>1) 0,1 процента в отношении:</w:t>
      </w:r>
    </w:p>
    <w:p w:rsidR="0036277E" w:rsidRPr="0036277E" w:rsidRDefault="0036277E" w:rsidP="00E65A21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36277E">
        <w:rPr>
          <w:bCs/>
          <w:sz w:val="26"/>
          <w:szCs w:val="26"/>
        </w:rPr>
        <w:t>жилых домов, частей жилых домов, квартир, частей квартир, комнат;</w:t>
      </w:r>
    </w:p>
    <w:p w:rsidR="0036277E" w:rsidRPr="0036277E" w:rsidRDefault="0036277E" w:rsidP="00E65A21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36277E">
        <w:rPr>
          <w:bCs/>
          <w:sz w:val="26"/>
          <w:szCs w:val="26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6277E" w:rsidRPr="0036277E" w:rsidRDefault="0036277E" w:rsidP="00E65A21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36277E">
        <w:rPr>
          <w:bCs/>
          <w:sz w:val="26"/>
          <w:szCs w:val="26"/>
        </w:rPr>
        <w:t>единых недвижимых комплексов, в состав которых входит хотя бы один ж</w:t>
      </w:r>
      <w:r w:rsidRPr="0036277E">
        <w:rPr>
          <w:bCs/>
          <w:sz w:val="26"/>
          <w:szCs w:val="26"/>
        </w:rPr>
        <w:t>и</w:t>
      </w:r>
      <w:r w:rsidRPr="0036277E">
        <w:rPr>
          <w:bCs/>
          <w:sz w:val="26"/>
          <w:szCs w:val="26"/>
        </w:rPr>
        <w:t>лой дом;</w:t>
      </w:r>
    </w:p>
    <w:p w:rsidR="0036277E" w:rsidRPr="0036277E" w:rsidRDefault="0036277E" w:rsidP="00E65A21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36277E">
        <w:rPr>
          <w:bCs/>
          <w:sz w:val="26"/>
          <w:szCs w:val="26"/>
        </w:rPr>
        <w:t xml:space="preserve">гаражей и </w:t>
      </w:r>
      <w:proofErr w:type="spellStart"/>
      <w:r w:rsidRPr="0036277E">
        <w:rPr>
          <w:bCs/>
          <w:sz w:val="26"/>
          <w:szCs w:val="26"/>
        </w:rPr>
        <w:t>машино</w:t>
      </w:r>
      <w:proofErr w:type="spellEnd"/>
      <w:r w:rsidRPr="0036277E">
        <w:rPr>
          <w:bCs/>
          <w:sz w:val="26"/>
          <w:szCs w:val="26"/>
        </w:rPr>
        <w:t>-мест, в том числе расположенных в объектах налогоо</w:t>
      </w:r>
      <w:r w:rsidRPr="0036277E">
        <w:rPr>
          <w:bCs/>
          <w:sz w:val="26"/>
          <w:szCs w:val="26"/>
        </w:rPr>
        <w:t>б</w:t>
      </w:r>
      <w:r w:rsidRPr="0036277E">
        <w:rPr>
          <w:bCs/>
          <w:sz w:val="26"/>
          <w:szCs w:val="26"/>
        </w:rPr>
        <w:t>ложения, указанных в подпункте 2 настоящего пункта;</w:t>
      </w:r>
    </w:p>
    <w:p w:rsidR="0036277E" w:rsidRPr="0036277E" w:rsidRDefault="0036277E" w:rsidP="00E65A21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36277E">
        <w:rPr>
          <w:bCs/>
          <w:sz w:val="26"/>
          <w:szCs w:val="26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</w:t>
      </w:r>
      <w:r w:rsidRPr="0036277E">
        <w:rPr>
          <w:bCs/>
          <w:sz w:val="26"/>
          <w:szCs w:val="26"/>
        </w:rPr>
        <w:t>н</w:t>
      </w:r>
      <w:r w:rsidRPr="0036277E">
        <w:rPr>
          <w:bCs/>
          <w:sz w:val="26"/>
          <w:szCs w:val="26"/>
        </w:rPr>
        <w:t>дивидуального жилищного строительства;</w:t>
      </w:r>
    </w:p>
    <w:p w:rsidR="0036277E" w:rsidRPr="0036277E" w:rsidRDefault="0036277E" w:rsidP="00E65A21">
      <w:pPr>
        <w:spacing w:line="360" w:lineRule="auto"/>
        <w:ind w:firstLine="851"/>
        <w:jc w:val="both"/>
        <w:rPr>
          <w:bCs/>
          <w:sz w:val="26"/>
          <w:szCs w:val="26"/>
        </w:rPr>
      </w:pPr>
      <w:r w:rsidRPr="0036277E">
        <w:rPr>
          <w:bCs/>
          <w:sz w:val="26"/>
          <w:szCs w:val="26"/>
        </w:rPr>
        <w:t>2) 1,5 процента в 2020 году, 2 процента в 2021 году и последующие, в о</w:t>
      </w:r>
      <w:r w:rsidRPr="0036277E">
        <w:rPr>
          <w:bCs/>
          <w:sz w:val="26"/>
          <w:szCs w:val="26"/>
        </w:rPr>
        <w:t>т</w:t>
      </w:r>
      <w:r w:rsidRPr="0036277E">
        <w:rPr>
          <w:bCs/>
          <w:sz w:val="26"/>
          <w:szCs w:val="26"/>
        </w:rPr>
        <w:t>ношении объектов налогообложения, включенных в перечень, определяемый в с</w:t>
      </w:r>
      <w:r w:rsidRPr="0036277E">
        <w:rPr>
          <w:bCs/>
          <w:sz w:val="26"/>
          <w:szCs w:val="26"/>
        </w:rPr>
        <w:t>о</w:t>
      </w:r>
      <w:r w:rsidRPr="0036277E">
        <w:rPr>
          <w:bCs/>
          <w:sz w:val="26"/>
          <w:szCs w:val="26"/>
        </w:rPr>
        <w:t>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36277E" w:rsidRPr="0036277E" w:rsidRDefault="0036277E" w:rsidP="00E65A21">
      <w:pPr>
        <w:spacing w:line="360" w:lineRule="auto"/>
        <w:ind w:firstLine="851"/>
        <w:jc w:val="both"/>
        <w:rPr>
          <w:bCs/>
          <w:sz w:val="26"/>
          <w:szCs w:val="26"/>
        </w:rPr>
      </w:pPr>
      <w:r w:rsidRPr="0036277E">
        <w:rPr>
          <w:bCs/>
          <w:sz w:val="26"/>
          <w:szCs w:val="26"/>
        </w:rPr>
        <w:t>3) 2 процента в отношении объектов налогообложения, кадастровая сто</w:t>
      </w:r>
      <w:r w:rsidRPr="0036277E">
        <w:rPr>
          <w:bCs/>
          <w:sz w:val="26"/>
          <w:szCs w:val="26"/>
        </w:rPr>
        <w:t>и</w:t>
      </w:r>
      <w:r w:rsidRPr="0036277E">
        <w:rPr>
          <w:bCs/>
          <w:sz w:val="26"/>
          <w:szCs w:val="26"/>
        </w:rPr>
        <w:t>мость каждого из которых превышает 300 миллионов рублей;</w:t>
      </w:r>
    </w:p>
    <w:p w:rsidR="0036277E" w:rsidRDefault="0036277E" w:rsidP="00E65A21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36277E">
        <w:rPr>
          <w:bCs/>
          <w:sz w:val="26"/>
          <w:szCs w:val="26"/>
        </w:rPr>
        <w:t>4) 0,5 процента в отношении прочих объектов налогообложения.</w:t>
      </w:r>
      <w:bookmarkStart w:id="1" w:name="Par9"/>
      <w:bookmarkEnd w:id="1"/>
    </w:p>
    <w:p w:rsidR="00E65A21" w:rsidRPr="0036277E" w:rsidRDefault="00E65A21" w:rsidP="00E65A21">
      <w:pPr>
        <w:spacing w:line="360" w:lineRule="auto"/>
        <w:ind w:firstLine="709"/>
        <w:jc w:val="both"/>
        <w:rPr>
          <w:bCs/>
          <w:sz w:val="26"/>
          <w:szCs w:val="26"/>
        </w:rPr>
      </w:pPr>
    </w:p>
    <w:p w:rsidR="0036277E" w:rsidRPr="0036277E" w:rsidRDefault="0036277E" w:rsidP="00E65A21">
      <w:pPr>
        <w:spacing w:line="360" w:lineRule="auto"/>
        <w:ind w:firstLine="708"/>
        <w:outlineLvl w:val="0"/>
        <w:rPr>
          <w:b/>
          <w:sz w:val="26"/>
          <w:szCs w:val="26"/>
        </w:rPr>
      </w:pPr>
      <w:r w:rsidRPr="0036277E">
        <w:rPr>
          <w:b/>
          <w:sz w:val="26"/>
          <w:szCs w:val="26"/>
        </w:rPr>
        <w:t>Статья 4. Налоговые льготы</w:t>
      </w:r>
    </w:p>
    <w:p w:rsidR="0036277E" w:rsidRPr="0036277E" w:rsidRDefault="0036277E" w:rsidP="00E65A21">
      <w:pPr>
        <w:spacing w:line="360" w:lineRule="auto"/>
        <w:ind w:firstLine="709"/>
        <w:jc w:val="both"/>
        <w:rPr>
          <w:sz w:val="26"/>
          <w:szCs w:val="26"/>
        </w:rPr>
      </w:pPr>
      <w:r w:rsidRPr="0036277E">
        <w:rPr>
          <w:sz w:val="26"/>
          <w:szCs w:val="26"/>
        </w:rPr>
        <w:t>1. Право на налоговую льготу имеют категории налогоплательщиков, опр</w:t>
      </w:r>
      <w:r w:rsidRPr="0036277E">
        <w:rPr>
          <w:sz w:val="26"/>
          <w:szCs w:val="26"/>
        </w:rPr>
        <w:t>е</w:t>
      </w:r>
      <w:r w:rsidRPr="0036277E">
        <w:rPr>
          <w:sz w:val="26"/>
          <w:szCs w:val="26"/>
        </w:rPr>
        <w:t>деленные статьей 407 «Налоговые льготы» главы 32 «Налог на имущество физич</w:t>
      </w:r>
      <w:r w:rsidRPr="0036277E">
        <w:rPr>
          <w:sz w:val="26"/>
          <w:szCs w:val="26"/>
        </w:rPr>
        <w:t>е</w:t>
      </w:r>
      <w:r w:rsidRPr="0036277E">
        <w:rPr>
          <w:sz w:val="26"/>
          <w:szCs w:val="26"/>
        </w:rPr>
        <w:t>ских лиц» Налогового кодекса Российской Федерации</w:t>
      </w:r>
      <w:r w:rsidRPr="0036277E">
        <w:rPr>
          <w:i/>
          <w:sz w:val="26"/>
          <w:szCs w:val="26"/>
        </w:rPr>
        <w:t>.</w:t>
      </w:r>
    </w:p>
    <w:p w:rsidR="0036277E" w:rsidRPr="0036277E" w:rsidRDefault="0036277E" w:rsidP="00E65A21">
      <w:pPr>
        <w:spacing w:line="360" w:lineRule="auto"/>
        <w:ind w:firstLine="709"/>
        <w:jc w:val="both"/>
        <w:rPr>
          <w:sz w:val="26"/>
          <w:szCs w:val="26"/>
        </w:rPr>
      </w:pPr>
      <w:r w:rsidRPr="0036277E">
        <w:rPr>
          <w:sz w:val="26"/>
          <w:szCs w:val="26"/>
        </w:rPr>
        <w:t>2. Дополнительные налоговые льготы устанавливаются для физических лиц – членов многодетных семей.</w:t>
      </w:r>
    </w:p>
    <w:p w:rsidR="0036277E" w:rsidRPr="0036277E" w:rsidRDefault="0036277E" w:rsidP="00E65A21">
      <w:pPr>
        <w:spacing w:line="360" w:lineRule="auto"/>
        <w:ind w:firstLine="709"/>
        <w:jc w:val="both"/>
        <w:rPr>
          <w:sz w:val="26"/>
          <w:szCs w:val="26"/>
        </w:rPr>
      </w:pPr>
      <w:r w:rsidRPr="0036277E">
        <w:rPr>
          <w:sz w:val="26"/>
          <w:szCs w:val="26"/>
        </w:rPr>
        <w:t>3. Налоговая льгота предоставляется в размере подлежащей уплате налог</w:t>
      </w:r>
      <w:r w:rsidRPr="0036277E">
        <w:rPr>
          <w:sz w:val="26"/>
          <w:szCs w:val="26"/>
        </w:rPr>
        <w:t>о</w:t>
      </w:r>
      <w:r w:rsidRPr="0036277E">
        <w:rPr>
          <w:sz w:val="26"/>
          <w:szCs w:val="26"/>
        </w:rPr>
        <w:t>плательщиком суммы налога в отношении объекта налогообложения, находящег</w:t>
      </w:r>
      <w:r w:rsidRPr="0036277E">
        <w:rPr>
          <w:sz w:val="26"/>
          <w:szCs w:val="26"/>
        </w:rPr>
        <w:t>о</w:t>
      </w:r>
      <w:r w:rsidRPr="0036277E">
        <w:rPr>
          <w:sz w:val="26"/>
          <w:szCs w:val="26"/>
        </w:rPr>
        <w:t>ся в собственности налогоплательщика и не используемого налогоплательщиком в предпринимательской деятельности.</w:t>
      </w:r>
    </w:p>
    <w:p w:rsidR="0036277E" w:rsidRPr="0036277E" w:rsidRDefault="0036277E" w:rsidP="00E65A21">
      <w:pPr>
        <w:spacing w:line="360" w:lineRule="auto"/>
        <w:ind w:firstLine="709"/>
        <w:jc w:val="both"/>
        <w:rPr>
          <w:sz w:val="26"/>
          <w:szCs w:val="26"/>
        </w:rPr>
      </w:pPr>
      <w:r w:rsidRPr="0036277E">
        <w:rPr>
          <w:sz w:val="26"/>
          <w:szCs w:val="26"/>
        </w:rPr>
        <w:t xml:space="preserve">4. При определении подлежащей уплате налогоплательщиком суммы налога налоговая льгота предоставляется </w:t>
      </w:r>
      <w:proofErr w:type="gramStart"/>
      <w:r w:rsidRPr="0036277E">
        <w:rPr>
          <w:sz w:val="26"/>
          <w:szCs w:val="26"/>
        </w:rPr>
        <w:t>в отношении одного объекта налогообложения каждого вида по выбору налогоплательщика вне зависимости от количества осн</w:t>
      </w:r>
      <w:r w:rsidRPr="0036277E">
        <w:rPr>
          <w:sz w:val="26"/>
          <w:szCs w:val="26"/>
        </w:rPr>
        <w:t>о</w:t>
      </w:r>
      <w:r w:rsidRPr="0036277E">
        <w:rPr>
          <w:sz w:val="26"/>
          <w:szCs w:val="26"/>
        </w:rPr>
        <w:t>ваний для применения</w:t>
      </w:r>
      <w:proofErr w:type="gramEnd"/>
      <w:r w:rsidRPr="0036277E">
        <w:rPr>
          <w:sz w:val="26"/>
          <w:szCs w:val="26"/>
        </w:rPr>
        <w:t xml:space="preserve"> налоговых льгот.</w:t>
      </w:r>
    </w:p>
    <w:p w:rsidR="0036277E" w:rsidRPr="0036277E" w:rsidRDefault="0036277E" w:rsidP="00E65A21">
      <w:pPr>
        <w:spacing w:line="360" w:lineRule="auto"/>
        <w:ind w:firstLine="709"/>
        <w:jc w:val="both"/>
        <w:rPr>
          <w:sz w:val="26"/>
          <w:szCs w:val="26"/>
        </w:rPr>
      </w:pPr>
      <w:r w:rsidRPr="0036277E">
        <w:rPr>
          <w:sz w:val="26"/>
          <w:szCs w:val="26"/>
        </w:rPr>
        <w:t>5. Налоговая  льгота предоставляется в отношении следующих видов объе</w:t>
      </w:r>
      <w:r w:rsidRPr="0036277E">
        <w:rPr>
          <w:sz w:val="26"/>
          <w:szCs w:val="26"/>
        </w:rPr>
        <w:t>к</w:t>
      </w:r>
      <w:r w:rsidRPr="0036277E">
        <w:rPr>
          <w:sz w:val="26"/>
          <w:szCs w:val="26"/>
        </w:rPr>
        <w:t>тов налогообложения:</w:t>
      </w:r>
    </w:p>
    <w:p w:rsidR="0036277E" w:rsidRPr="0036277E" w:rsidRDefault="0036277E" w:rsidP="00E65A21">
      <w:pPr>
        <w:spacing w:line="360" w:lineRule="auto"/>
        <w:ind w:firstLine="709"/>
        <w:jc w:val="both"/>
        <w:rPr>
          <w:sz w:val="26"/>
          <w:szCs w:val="26"/>
        </w:rPr>
      </w:pPr>
      <w:r w:rsidRPr="0036277E">
        <w:rPr>
          <w:sz w:val="26"/>
          <w:szCs w:val="26"/>
        </w:rPr>
        <w:t>1) квартира, часть квартиры или комната;</w:t>
      </w:r>
    </w:p>
    <w:p w:rsidR="0036277E" w:rsidRPr="0036277E" w:rsidRDefault="0036277E" w:rsidP="00E65A21">
      <w:pPr>
        <w:spacing w:line="360" w:lineRule="auto"/>
        <w:ind w:firstLine="709"/>
        <w:jc w:val="both"/>
        <w:rPr>
          <w:sz w:val="26"/>
          <w:szCs w:val="26"/>
        </w:rPr>
      </w:pPr>
      <w:r w:rsidRPr="0036277E">
        <w:rPr>
          <w:sz w:val="26"/>
          <w:szCs w:val="26"/>
        </w:rPr>
        <w:t>2) жилой дом или часть жилого дома;</w:t>
      </w:r>
    </w:p>
    <w:p w:rsidR="0036277E" w:rsidRPr="0036277E" w:rsidRDefault="0036277E" w:rsidP="00E65A21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36277E">
        <w:rPr>
          <w:sz w:val="26"/>
          <w:szCs w:val="26"/>
        </w:rPr>
        <w:t xml:space="preserve">3) помещение или сооружение, указанные в </w:t>
      </w:r>
      <w:hyperlink r:id="rId10" w:history="1">
        <w:r w:rsidRPr="0036277E">
          <w:rPr>
            <w:sz w:val="26"/>
            <w:szCs w:val="26"/>
          </w:rPr>
          <w:t>подпункте 14 пункта 1</w:t>
        </w:r>
      </w:hyperlink>
      <w:r w:rsidRPr="0036277E">
        <w:rPr>
          <w:sz w:val="26"/>
          <w:szCs w:val="26"/>
        </w:rPr>
        <w:t xml:space="preserve"> ст. 407 Налогового кодекса Российской Федерации;</w:t>
      </w:r>
      <w:proofErr w:type="gramEnd"/>
    </w:p>
    <w:p w:rsidR="0036277E" w:rsidRPr="0036277E" w:rsidRDefault="0036277E" w:rsidP="00E65A21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36277E">
        <w:rPr>
          <w:sz w:val="26"/>
          <w:szCs w:val="26"/>
        </w:rPr>
        <w:t xml:space="preserve">4) хозяйственное строение или сооружение, указанные в </w:t>
      </w:r>
      <w:hyperlink r:id="rId11" w:history="1">
        <w:r w:rsidRPr="0036277E">
          <w:rPr>
            <w:sz w:val="26"/>
            <w:szCs w:val="26"/>
          </w:rPr>
          <w:t>подпункте 15 пун</w:t>
        </w:r>
        <w:r w:rsidRPr="0036277E">
          <w:rPr>
            <w:sz w:val="26"/>
            <w:szCs w:val="26"/>
          </w:rPr>
          <w:t>к</w:t>
        </w:r>
        <w:r w:rsidRPr="0036277E">
          <w:rPr>
            <w:sz w:val="26"/>
            <w:szCs w:val="26"/>
          </w:rPr>
          <w:t>та 1</w:t>
        </w:r>
      </w:hyperlink>
      <w:r w:rsidRPr="0036277E">
        <w:rPr>
          <w:sz w:val="26"/>
          <w:szCs w:val="26"/>
        </w:rPr>
        <w:t xml:space="preserve"> ст. 407 Налогового кодекса Российской Федерации;</w:t>
      </w:r>
      <w:proofErr w:type="gramEnd"/>
    </w:p>
    <w:p w:rsidR="0036277E" w:rsidRPr="0036277E" w:rsidRDefault="0036277E" w:rsidP="00E65A21">
      <w:pPr>
        <w:spacing w:line="360" w:lineRule="auto"/>
        <w:ind w:firstLine="709"/>
        <w:jc w:val="both"/>
        <w:rPr>
          <w:sz w:val="26"/>
          <w:szCs w:val="26"/>
        </w:rPr>
      </w:pPr>
      <w:r w:rsidRPr="0036277E">
        <w:rPr>
          <w:sz w:val="26"/>
          <w:szCs w:val="26"/>
        </w:rPr>
        <w:t xml:space="preserve">5) гараж или </w:t>
      </w:r>
      <w:proofErr w:type="spellStart"/>
      <w:r w:rsidRPr="0036277E">
        <w:rPr>
          <w:sz w:val="26"/>
          <w:szCs w:val="26"/>
        </w:rPr>
        <w:t>машино</w:t>
      </w:r>
      <w:proofErr w:type="spellEnd"/>
      <w:r w:rsidRPr="0036277E">
        <w:rPr>
          <w:sz w:val="26"/>
          <w:szCs w:val="26"/>
        </w:rPr>
        <w:t>-место.</w:t>
      </w:r>
    </w:p>
    <w:p w:rsidR="0036277E" w:rsidRPr="0036277E" w:rsidRDefault="0036277E" w:rsidP="00E65A2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36277E">
        <w:rPr>
          <w:sz w:val="26"/>
          <w:szCs w:val="26"/>
        </w:rPr>
        <w:t>6. Налоговая льгота не предоставляется в отношении объектов налогообл</w:t>
      </w:r>
      <w:r w:rsidRPr="0036277E">
        <w:rPr>
          <w:sz w:val="26"/>
          <w:szCs w:val="26"/>
        </w:rPr>
        <w:t>о</w:t>
      </w:r>
      <w:r w:rsidRPr="0036277E">
        <w:rPr>
          <w:sz w:val="26"/>
          <w:szCs w:val="26"/>
        </w:rPr>
        <w:t>жения, указанных в подпункте 2 пункта 2 статьи 406 Налогового кодекса Росси</w:t>
      </w:r>
      <w:r w:rsidRPr="0036277E">
        <w:rPr>
          <w:sz w:val="26"/>
          <w:szCs w:val="26"/>
        </w:rPr>
        <w:t>й</w:t>
      </w:r>
      <w:r w:rsidRPr="0036277E">
        <w:rPr>
          <w:sz w:val="26"/>
          <w:szCs w:val="26"/>
        </w:rPr>
        <w:t xml:space="preserve">ской Федерации, за исключением гаражей и </w:t>
      </w:r>
      <w:proofErr w:type="spellStart"/>
      <w:r w:rsidRPr="0036277E">
        <w:rPr>
          <w:sz w:val="26"/>
          <w:szCs w:val="26"/>
        </w:rPr>
        <w:t>машино</w:t>
      </w:r>
      <w:proofErr w:type="spellEnd"/>
      <w:r w:rsidRPr="0036277E">
        <w:rPr>
          <w:sz w:val="26"/>
          <w:szCs w:val="26"/>
        </w:rPr>
        <w:t>-мест, расположенных в таких объектах налогообложения.</w:t>
      </w:r>
    </w:p>
    <w:p w:rsidR="0036277E" w:rsidRDefault="0036277E" w:rsidP="00E65A2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36277E">
        <w:rPr>
          <w:sz w:val="26"/>
          <w:szCs w:val="26"/>
        </w:rPr>
        <w:t xml:space="preserve">7. Физические лица, имеющие право на налоговые льготы представляют в налоговый орган по своему выбору </w:t>
      </w:r>
      <w:hyperlink r:id="rId12" w:history="1">
        <w:r w:rsidRPr="0036277E">
          <w:rPr>
            <w:color w:val="000000"/>
            <w:sz w:val="26"/>
            <w:szCs w:val="26"/>
          </w:rPr>
          <w:t>заявление</w:t>
        </w:r>
      </w:hyperlink>
      <w:r w:rsidRPr="0036277E">
        <w:rPr>
          <w:color w:val="000000"/>
          <w:sz w:val="26"/>
          <w:szCs w:val="26"/>
        </w:rPr>
        <w:t xml:space="preserve"> о предоставлении налоговой льготы, а также вправе представить </w:t>
      </w:r>
      <w:hyperlink r:id="rId13" w:history="1">
        <w:r w:rsidRPr="0036277E">
          <w:rPr>
            <w:color w:val="000000"/>
            <w:sz w:val="26"/>
            <w:szCs w:val="26"/>
          </w:rPr>
          <w:t>документы</w:t>
        </w:r>
      </w:hyperlink>
      <w:r w:rsidRPr="0036277E">
        <w:rPr>
          <w:color w:val="000000"/>
          <w:sz w:val="26"/>
          <w:szCs w:val="26"/>
        </w:rPr>
        <w:t>,</w:t>
      </w:r>
      <w:r w:rsidRPr="0036277E">
        <w:rPr>
          <w:sz w:val="26"/>
          <w:szCs w:val="26"/>
        </w:rPr>
        <w:t xml:space="preserve"> подтверждающие право налогоплательщ</w:t>
      </w:r>
      <w:r w:rsidRPr="0036277E">
        <w:rPr>
          <w:sz w:val="26"/>
          <w:szCs w:val="26"/>
        </w:rPr>
        <w:t>и</w:t>
      </w:r>
      <w:r w:rsidRPr="0036277E">
        <w:rPr>
          <w:sz w:val="26"/>
          <w:szCs w:val="26"/>
        </w:rPr>
        <w:t>ка на налоговую льготу.</w:t>
      </w:r>
    </w:p>
    <w:p w:rsidR="00E65A21" w:rsidRPr="0036277E" w:rsidRDefault="00E65A21" w:rsidP="00E65A2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</w:p>
    <w:p w:rsidR="0036277E" w:rsidRPr="0036277E" w:rsidRDefault="0036277E" w:rsidP="00E65A21">
      <w:pPr>
        <w:widowControl w:val="0"/>
        <w:spacing w:line="360" w:lineRule="auto"/>
        <w:ind w:firstLine="540"/>
        <w:rPr>
          <w:b/>
          <w:sz w:val="26"/>
          <w:szCs w:val="26"/>
        </w:rPr>
      </w:pPr>
      <w:r w:rsidRPr="0036277E">
        <w:rPr>
          <w:b/>
          <w:sz w:val="26"/>
          <w:szCs w:val="26"/>
        </w:rPr>
        <w:t>Статья 5. Заключительные положения</w:t>
      </w:r>
    </w:p>
    <w:p w:rsidR="0036277E" w:rsidRPr="0036277E" w:rsidRDefault="0036277E" w:rsidP="00E65A21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36277E">
        <w:rPr>
          <w:sz w:val="26"/>
          <w:szCs w:val="26"/>
        </w:rPr>
        <w:t>1. Налог, исходя из кадастровой стоимости, вводится в действие на террит</w:t>
      </w:r>
      <w:r w:rsidRPr="0036277E">
        <w:rPr>
          <w:sz w:val="26"/>
          <w:szCs w:val="26"/>
        </w:rPr>
        <w:t>о</w:t>
      </w:r>
      <w:r w:rsidRPr="0036277E">
        <w:rPr>
          <w:sz w:val="26"/>
          <w:szCs w:val="26"/>
        </w:rPr>
        <w:t>рии Чугуевского муниципального округа с 1 января 2020 года.</w:t>
      </w:r>
    </w:p>
    <w:p w:rsidR="0036277E" w:rsidRPr="0036277E" w:rsidRDefault="0036277E" w:rsidP="00E65A21">
      <w:pPr>
        <w:spacing w:line="360" w:lineRule="auto"/>
        <w:ind w:firstLine="709"/>
        <w:jc w:val="both"/>
        <w:rPr>
          <w:sz w:val="26"/>
          <w:szCs w:val="26"/>
        </w:rPr>
      </w:pPr>
      <w:r w:rsidRPr="0036277E">
        <w:rPr>
          <w:sz w:val="26"/>
          <w:szCs w:val="26"/>
        </w:rPr>
        <w:t>2. Настоящее решение 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36277E" w:rsidRPr="0036277E" w:rsidRDefault="0036277E" w:rsidP="0036277E">
      <w:pPr>
        <w:widowControl w:val="0"/>
        <w:ind w:firstLine="540"/>
        <w:jc w:val="both"/>
        <w:rPr>
          <w:sz w:val="26"/>
          <w:szCs w:val="26"/>
        </w:rPr>
      </w:pPr>
    </w:p>
    <w:p w:rsidR="0036277E" w:rsidRPr="0036277E" w:rsidRDefault="0036277E" w:rsidP="0036277E">
      <w:pPr>
        <w:widowControl w:val="0"/>
        <w:ind w:firstLine="540"/>
        <w:jc w:val="both"/>
        <w:rPr>
          <w:sz w:val="26"/>
          <w:szCs w:val="26"/>
        </w:rPr>
      </w:pPr>
    </w:p>
    <w:p w:rsidR="0036277E" w:rsidRPr="0036277E" w:rsidRDefault="0036277E" w:rsidP="0036277E">
      <w:pPr>
        <w:widowControl w:val="0"/>
        <w:ind w:firstLine="540"/>
        <w:jc w:val="both"/>
        <w:rPr>
          <w:sz w:val="26"/>
          <w:szCs w:val="26"/>
        </w:rPr>
      </w:pPr>
    </w:p>
    <w:p w:rsidR="0036277E" w:rsidRPr="005673A8" w:rsidRDefault="0036277E" w:rsidP="0036277E">
      <w:pPr>
        <w:jc w:val="both"/>
        <w:rPr>
          <w:sz w:val="28"/>
          <w:szCs w:val="28"/>
        </w:rPr>
      </w:pPr>
      <w:r w:rsidRPr="005673A8">
        <w:rPr>
          <w:sz w:val="28"/>
          <w:szCs w:val="28"/>
        </w:rPr>
        <w:t xml:space="preserve">Глава Чугуевского </w:t>
      </w:r>
    </w:p>
    <w:p w:rsidR="0036277E" w:rsidRPr="005673A8" w:rsidRDefault="0036277E" w:rsidP="0036277E">
      <w:pPr>
        <w:jc w:val="both"/>
        <w:rPr>
          <w:sz w:val="28"/>
          <w:szCs w:val="28"/>
        </w:rPr>
      </w:pPr>
      <w:r w:rsidRPr="005673A8">
        <w:rPr>
          <w:sz w:val="28"/>
          <w:szCs w:val="28"/>
        </w:rPr>
        <w:t>муниципального района</w:t>
      </w:r>
      <w:r w:rsidR="008262FE">
        <w:rPr>
          <w:sz w:val="28"/>
          <w:szCs w:val="28"/>
        </w:rPr>
        <w:tab/>
      </w:r>
      <w:r w:rsidR="008262FE">
        <w:rPr>
          <w:sz w:val="28"/>
          <w:szCs w:val="28"/>
        </w:rPr>
        <w:tab/>
      </w:r>
      <w:r w:rsidR="008262FE">
        <w:rPr>
          <w:sz w:val="28"/>
          <w:szCs w:val="28"/>
        </w:rPr>
        <w:tab/>
      </w:r>
      <w:r w:rsidR="008262FE">
        <w:rPr>
          <w:sz w:val="28"/>
          <w:szCs w:val="28"/>
        </w:rPr>
        <w:tab/>
      </w:r>
      <w:r w:rsidR="00E65A21">
        <w:rPr>
          <w:sz w:val="28"/>
          <w:szCs w:val="28"/>
        </w:rPr>
        <w:tab/>
      </w:r>
      <w:r w:rsidR="00E65A21">
        <w:rPr>
          <w:sz w:val="28"/>
          <w:szCs w:val="28"/>
        </w:rPr>
        <w:tab/>
        <w:t xml:space="preserve">      </w:t>
      </w:r>
      <w:proofErr w:type="spellStart"/>
      <w:r w:rsidRPr="005673A8">
        <w:rPr>
          <w:sz w:val="28"/>
          <w:szCs w:val="28"/>
        </w:rPr>
        <w:t>Р.Ю.Демен</w:t>
      </w:r>
      <w:r>
        <w:rPr>
          <w:sz w:val="28"/>
          <w:szCs w:val="28"/>
        </w:rPr>
        <w:t>е</w:t>
      </w:r>
      <w:r w:rsidRPr="005673A8">
        <w:rPr>
          <w:sz w:val="28"/>
          <w:szCs w:val="28"/>
        </w:rPr>
        <w:t>в</w:t>
      </w:r>
      <w:proofErr w:type="spellEnd"/>
    </w:p>
    <w:p w:rsidR="0036277E" w:rsidRPr="005673A8" w:rsidRDefault="0036277E" w:rsidP="0036277E">
      <w:pPr>
        <w:jc w:val="both"/>
        <w:rPr>
          <w:b/>
          <w:sz w:val="28"/>
          <w:szCs w:val="28"/>
          <w:u w:val="single"/>
        </w:rPr>
      </w:pPr>
    </w:p>
    <w:p w:rsidR="0036277E" w:rsidRPr="005673A8" w:rsidRDefault="0036277E" w:rsidP="0036277E">
      <w:pPr>
        <w:jc w:val="both"/>
        <w:rPr>
          <w:b/>
          <w:sz w:val="28"/>
          <w:szCs w:val="28"/>
          <w:u w:val="single"/>
        </w:rPr>
      </w:pPr>
    </w:p>
    <w:p w:rsidR="0036277E" w:rsidRPr="005673A8" w:rsidRDefault="0036277E" w:rsidP="0036277E">
      <w:pPr>
        <w:jc w:val="both"/>
        <w:rPr>
          <w:b/>
          <w:sz w:val="28"/>
          <w:szCs w:val="28"/>
          <w:u w:val="single"/>
        </w:rPr>
      </w:pPr>
    </w:p>
    <w:p w:rsidR="0036277E" w:rsidRPr="005673A8" w:rsidRDefault="0036277E" w:rsidP="0036277E">
      <w:pPr>
        <w:rPr>
          <w:b/>
          <w:sz w:val="28"/>
          <w:szCs w:val="28"/>
          <w:u w:val="single"/>
        </w:rPr>
      </w:pPr>
      <w:r w:rsidRPr="005673A8">
        <w:rPr>
          <w:b/>
          <w:sz w:val="28"/>
          <w:szCs w:val="28"/>
          <w:u w:val="single"/>
        </w:rPr>
        <w:t>«</w:t>
      </w:r>
      <w:r w:rsidR="00463C8D">
        <w:rPr>
          <w:b/>
          <w:sz w:val="28"/>
          <w:szCs w:val="28"/>
          <w:u w:val="single"/>
        </w:rPr>
        <w:t>25</w:t>
      </w:r>
      <w:r w:rsidRPr="005673A8">
        <w:rPr>
          <w:b/>
          <w:sz w:val="28"/>
          <w:szCs w:val="28"/>
          <w:u w:val="single"/>
        </w:rPr>
        <w:t>» ноября 2019г.</w:t>
      </w:r>
    </w:p>
    <w:p w:rsidR="0036277E" w:rsidRPr="005673A8" w:rsidRDefault="0036277E" w:rsidP="0036277E">
      <w:pPr>
        <w:rPr>
          <w:b/>
          <w:sz w:val="28"/>
          <w:szCs w:val="28"/>
          <w:u w:val="single"/>
        </w:rPr>
      </w:pPr>
      <w:r w:rsidRPr="005673A8">
        <w:rPr>
          <w:b/>
          <w:sz w:val="28"/>
          <w:szCs w:val="28"/>
          <w:u w:val="single"/>
        </w:rPr>
        <w:t xml:space="preserve">№ </w:t>
      </w:r>
      <w:r w:rsidR="00463C8D">
        <w:rPr>
          <w:b/>
          <w:sz w:val="28"/>
          <w:szCs w:val="28"/>
          <w:u w:val="single"/>
        </w:rPr>
        <w:t>491</w:t>
      </w:r>
      <w:r w:rsidRPr="005673A8">
        <w:rPr>
          <w:b/>
          <w:sz w:val="28"/>
          <w:szCs w:val="28"/>
          <w:u w:val="single"/>
        </w:rPr>
        <w:t xml:space="preserve"> - НПА   </w:t>
      </w:r>
    </w:p>
    <w:p w:rsidR="0036277E" w:rsidRPr="005673A8" w:rsidRDefault="0036277E" w:rsidP="0036277E">
      <w:pPr>
        <w:widowControl w:val="0"/>
        <w:ind w:firstLine="540"/>
        <w:jc w:val="both"/>
        <w:rPr>
          <w:sz w:val="28"/>
          <w:szCs w:val="28"/>
        </w:rPr>
      </w:pPr>
    </w:p>
    <w:p w:rsidR="0036277E" w:rsidRDefault="0036277E" w:rsidP="0036277E">
      <w:pPr>
        <w:widowControl w:val="0"/>
        <w:ind w:firstLine="540"/>
        <w:jc w:val="both"/>
        <w:rPr>
          <w:color w:val="000000"/>
        </w:rPr>
      </w:pPr>
    </w:p>
    <w:p w:rsidR="0036277E" w:rsidRDefault="0036277E" w:rsidP="0036277E">
      <w:pPr>
        <w:widowControl w:val="0"/>
        <w:ind w:firstLine="540"/>
        <w:jc w:val="both"/>
        <w:rPr>
          <w:color w:val="000000"/>
        </w:rPr>
      </w:pPr>
    </w:p>
    <w:p w:rsidR="0036277E" w:rsidRDefault="0036277E" w:rsidP="0036277E">
      <w:pPr>
        <w:widowControl w:val="0"/>
        <w:ind w:firstLine="540"/>
        <w:jc w:val="both"/>
      </w:pPr>
    </w:p>
    <w:p w:rsidR="0036277E" w:rsidRPr="000A3683" w:rsidRDefault="0036277E" w:rsidP="000A3683">
      <w:pPr>
        <w:jc w:val="both"/>
      </w:pPr>
    </w:p>
    <w:sectPr w:rsidR="0036277E" w:rsidRPr="000A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7701"/>
    <w:multiLevelType w:val="hybridMultilevel"/>
    <w:tmpl w:val="492A5B1C"/>
    <w:lvl w:ilvl="0" w:tplc="73528E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BF0C8F"/>
    <w:multiLevelType w:val="hybridMultilevel"/>
    <w:tmpl w:val="DD963D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FB"/>
    <w:rsid w:val="000A3683"/>
    <w:rsid w:val="001B6D44"/>
    <w:rsid w:val="001E790C"/>
    <w:rsid w:val="002D1B47"/>
    <w:rsid w:val="0036277E"/>
    <w:rsid w:val="00463C8D"/>
    <w:rsid w:val="004E0554"/>
    <w:rsid w:val="005E0779"/>
    <w:rsid w:val="008247A0"/>
    <w:rsid w:val="008262FE"/>
    <w:rsid w:val="008276FB"/>
    <w:rsid w:val="00E6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76F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276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Абзац списка1"/>
    <w:basedOn w:val="a"/>
    <w:rsid w:val="0036277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627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76F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276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Абзац списка1"/>
    <w:basedOn w:val="a"/>
    <w:rsid w:val="0036277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627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FC044B12F86CF3A867BD2E51C383B8F7ABFF327A86BE6664003FCB21F593888C1705C67014D1B87EE4449125D433DCA692B59ED44838lDj4X" TargetMode="External"/><Relationship Id="rId13" Type="http://schemas.openxmlformats.org/officeDocument/2006/relationships/hyperlink" Target="consultantplus://offline/ref=FA5B0DF58C4B10C3641A6BE4E4401381A2524458C09C0CB97E94B9342751FA7DC7799FCF075C9A28D1055A950F09CE16EF18A16E90631FE2tF4B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DD34FE63CEC5AA27BC7814FC3416041A4672032642EEECD4B9483ECD1C0C7558C79AC332387m1h6E" TargetMode="External"/><Relationship Id="rId12" Type="http://schemas.openxmlformats.org/officeDocument/2006/relationships/hyperlink" Target="consultantplus://offline/ref=FA5B0DF58C4B10C3641A6BE4E4401381A2524651C8980CB97E94B9342751FA7DC7799FCF075C9A2AD3055A950F09CE16EF18A16E90631FE2tF4B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05C387DFD07F010B08584387EA5105693E5787421762043C0777120AB1FC372066C952AF9E2B2J1gD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5C387DFD07F010B08584387EA5105693E5787421762043C0777120AB1FC372066C952AF9E2B2J1gC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D34FE63CEC5AA27BC7814FC3416041A4672032642EEECD4B9483ECD1C0C7558C79AC332387m1h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1010</Words>
  <Characters>5761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Статья 4. Налоговые льготы</vt:lpstr>
    </vt:vector>
  </TitlesOfParts>
  <Company>SPecialiST RePack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2019-11-24T23:03:00Z</dcterms:created>
  <dcterms:modified xsi:type="dcterms:W3CDTF">2019-11-25T01:30:00Z</dcterms:modified>
</cp:coreProperties>
</file>