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810B" w14:textId="23E414B2" w:rsidR="008D2D59" w:rsidRPr="0041718C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8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E19C0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14:paraId="0A707378" w14:textId="5478549B" w:rsidR="00CE65DE" w:rsidRPr="0041718C" w:rsidRDefault="00CE65DE" w:rsidP="00B95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8C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26363A" w:rsidRPr="0026363A">
        <w:rPr>
          <w:rFonts w:ascii="Times New Roman" w:hAnsi="Times New Roman" w:cs="Times New Roman"/>
          <w:b/>
          <w:sz w:val="24"/>
          <w:szCs w:val="24"/>
        </w:rPr>
        <w:t xml:space="preserve">Совета по улучшению инвестиционного климата и развитию предпринимательства при главе Чугуевского муниципального </w:t>
      </w:r>
      <w:r w:rsidR="0026363A">
        <w:rPr>
          <w:rFonts w:ascii="Times New Roman" w:hAnsi="Times New Roman" w:cs="Times New Roman"/>
          <w:b/>
          <w:sz w:val="24"/>
          <w:szCs w:val="24"/>
        </w:rPr>
        <w:t>округа</w:t>
      </w:r>
    </w:p>
    <w:p w14:paraId="170A685C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</w:p>
    <w:p w14:paraId="055259E2" w14:textId="4F6666C4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С. Чугуевка</w:t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="00B86869" w:rsidRPr="0041718C">
        <w:rPr>
          <w:rFonts w:ascii="Times New Roman" w:hAnsi="Times New Roman" w:cs="Times New Roman"/>
          <w:sz w:val="24"/>
          <w:szCs w:val="24"/>
        </w:rPr>
        <w:t>14</w:t>
      </w:r>
      <w:r w:rsidR="00D36E61" w:rsidRPr="0041718C">
        <w:rPr>
          <w:rFonts w:ascii="Times New Roman" w:hAnsi="Times New Roman" w:cs="Times New Roman"/>
          <w:sz w:val="24"/>
          <w:szCs w:val="24"/>
        </w:rPr>
        <w:t>.0</w:t>
      </w:r>
      <w:r w:rsidR="00B86869" w:rsidRPr="0041718C">
        <w:rPr>
          <w:rFonts w:ascii="Times New Roman" w:hAnsi="Times New Roman" w:cs="Times New Roman"/>
          <w:sz w:val="24"/>
          <w:szCs w:val="24"/>
        </w:rPr>
        <w:t>7</w:t>
      </w:r>
      <w:r w:rsidRPr="0041718C">
        <w:rPr>
          <w:rFonts w:ascii="Times New Roman" w:hAnsi="Times New Roman" w:cs="Times New Roman"/>
          <w:sz w:val="24"/>
          <w:szCs w:val="24"/>
        </w:rPr>
        <w:t>.20</w:t>
      </w:r>
      <w:r w:rsidR="00D36E61" w:rsidRPr="0041718C">
        <w:rPr>
          <w:rFonts w:ascii="Times New Roman" w:hAnsi="Times New Roman" w:cs="Times New Roman"/>
          <w:sz w:val="24"/>
          <w:szCs w:val="24"/>
        </w:rPr>
        <w:t>2</w:t>
      </w:r>
      <w:r w:rsidR="003B7BFD" w:rsidRPr="0041718C">
        <w:rPr>
          <w:rFonts w:ascii="Times New Roman" w:hAnsi="Times New Roman" w:cs="Times New Roman"/>
          <w:sz w:val="24"/>
          <w:szCs w:val="24"/>
        </w:rPr>
        <w:t>2</w:t>
      </w:r>
      <w:r w:rsidRPr="0041718C">
        <w:rPr>
          <w:rFonts w:ascii="Times New Roman" w:hAnsi="Times New Roman" w:cs="Times New Roman"/>
          <w:sz w:val="24"/>
          <w:szCs w:val="24"/>
        </w:rPr>
        <w:t>г.</w:t>
      </w:r>
    </w:p>
    <w:p w14:paraId="434ED904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="00B123EC" w:rsidRPr="0041718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  <w:r w:rsidR="00B123EC" w:rsidRPr="0041718C">
        <w:rPr>
          <w:rFonts w:ascii="Times New Roman" w:hAnsi="Times New Roman" w:cs="Times New Roman"/>
          <w:sz w:val="24"/>
          <w:szCs w:val="24"/>
        </w:rPr>
        <w:t xml:space="preserve"> Р.Ю.</w:t>
      </w:r>
    </w:p>
    <w:p w14:paraId="42E844D8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="00DF3379" w:rsidRPr="0041718C">
        <w:rPr>
          <w:rFonts w:ascii="Times New Roman" w:hAnsi="Times New Roman" w:cs="Times New Roman"/>
          <w:sz w:val="24"/>
          <w:szCs w:val="24"/>
        </w:rPr>
        <w:t>Дьяченко М.В.</w:t>
      </w:r>
    </w:p>
    <w:p w14:paraId="63A5FCDD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Присутствовали члены Координационного совета – </w:t>
      </w:r>
      <w:r w:rsidR="00B123EC" w:rsidRPr="0041718C">
        <w:rPr>
          <w:rFonts w:ascii="Times New Roman" w:hAnsi="Times New Roman" w:cs="Times New Roman"/>
          <w:sz w:val="24"/>
          <w:szCs w:val="24"/>
        </w:rPr>
        <w:t>10</w:t>
      </w:r>
      <w:r w:rsidRPr="0041718C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71E2A7CA" w14:textId="77777777" w:rsidR="00CE65DE" w:rsidRPr="0041718C" w:rsidRDefault="00CE65DE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1F4BD3BD" w14:textId="0A2B3585" w:rsidR="00887C13" w:rsidRPr="0041718C" w:rsidRDefault="003B7BFD" w:rsidP="008D491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86869" w:rsidRPr="0041718C">
        <w:rPr>
          <w:rFonts w:ascii="Times New Roman" w:hAnsi="Times New Roman" w:cs="Times New Roman"/>
          <w:sz w:val="24"/>
          <w:szCs w:val="24"/>
        </w:rPr>
        <w:t>Дорожной карты по содействию развитию конкуренции в Чугуевском муниципальном округе Приморского края на 2022-2025 годы</w:t>
      </w:r>
      <w:r w:rsidRPr="0041718C">
        <w:rPr>
          <w:rFonts w:ascii="Times New Roman" w:hAnsi="Times New Roman" w:cs="Times New Roman"/>
          <w:sz w:val="24"/>
          <w:szCs w:val="24"/>
        </w:rPr>
        <w:t>.</w:t>
      </w:r>
    </w:p>
    <w:p w14:paraId="3B06CE1B" w14:textId="0683B0CD" w:rsidR="00E46E7F" w:rsidRPr="0041718C" w:rsidRDefault="008D491C" w:rsidP="008D491C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2. Развитие института оценки регулирующего воздействия (презентация).</w:t>
      </w:r>
      <w:r w:rsidR="00C563EC" w:rsidRPr="0041718C">
        <w:rPr>
          <w:rFonts w:ascii="Times New Roman" w:hAnsi="Times New Roman" w:cs="Times New Roman"/>
          <w:sz w:val="24"/>
          <w:szCs w:val="24"/>
        </w:rPr>
        <w:br/>
      </w:r>
    </w:p>
    <w:p w14:paraId="0F1DB07D" w14:textId="77777777" w:rsidR="00E46E7F" w:rsidRPr="0041718C" w:rsidRDefault="00320E7D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1. </w:t>
      </w:r>
      <w:r w:rsidR="00664EF8" w:rsidRPr="0041718C">
        <w:rPr>
          <w:rFonts w:ascii="Times New Roman" w:hAnsi="Times New Roman" w:cs="Times New Roman"/>
          <w:sz w:val="24"/>
          <w:szCs w:val="24"/>
        </w:rPr>
        <w:t>С</w:t>
      </w:r>
      <w:r w:rsidR="002810D5" w:rsidRPr="0041718C">
        <w:rPr>
          <w:rFonts w:ascii="Times New Roman" w:hAnsi="Times New Roman" w:cs="Times New Roman"/>
          <w:sz w:val="24"/>
          <w:szCs w:val="24"/>
        </w:rPr>
        <w:t xml:space="preserve">лушали </w:t>
      </w:r>
      <w:proofErr w:type="gramStart"/>
      <w:r w:rsidR="00B123EC" w:rsidRPr="0041718C">
        <w:rPr>
          <w:rFonts w:ascii="Times New Roman" w:hAnsi="Times New Roman" w:cs="Times New Roman"/>
          <w:sz w:val="24"/>
          <w:szCs w:val="24"/>
        </w:rPr>
        <w:t>начальника</w:t>
      </w:r>
      <w:r w:rsidR="00DF3379" w:rsidRPr="0041718C">
        <w:rPr>
          <w:rFonts w:ascii="Times New Roman" w:hAnsi="Times New Roman" w:cs="Times New Roman"/>
          <w:sz w:val="24"/>
          <w:szCs w:val="24"/>
        </w:rPr>
        <w:t xml:space="preserve"> </w:t>
      </w:r>
      <w:r w:rsidR="002810D5" w:rsidRPr="0041718C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="002810D5" w:rsidRPr="0041718C">
        <w:rPr>
          <w:rFonts w:ascii="Times New Roman" w:hAnsi="Times New Roman" w:cs="Times New Roman"/>
          <w:sz w:val="24"/>
          <w:szCs w:val="24"/>
        </w:rPr>
        <w:t xml:space="preserve"> экономического развития и потребительского рынка </w:t>
      </w:r>
      <w:r w:rsidR="00B123EC" w:rsidRPr="0041718C">
        <w:rPr>
          <w:rFonts w:ascii="Times New Roman" w:hAnsi="Times New Roman" w:cs="Times New Roman"/>
          <w:sz w:val="24"/>
          <w:szCs w:val="24"/>
        </w:rPr>
        <w:t>Федотову Л.В.</w:t>
      </w:r>
      <w:r w:rsidR="002810D5" w:rsidRPr="0041718C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1085440" w14:textId="261E6FE1" w:rsidR="00887C13" w:rsidRPr="0041718C" w:rsidRDefault="00887C13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Федотова Л.В. </w:t>
      </w:r>
      <w:r w:rsidR="00FA159F" w:rsidRPr="0041718C">
        <w:rPr>
          <w:rFonts w:ascii="Times New Roman" w:hAnsi="Times New Roman" w:cs="Times New Roman"/>
          <w:sz w:val="24"/>
          <w:szCs w:val="24"/>
        </w:rPr>
        <w:t xml:space="preserve">доложила, что </w:t>
      </w:r>
      <w:r w:rsidR="00430030" w:rsidRPr="004171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D491C" w:rsidRPr="0041718C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 распоряжением Губернатора Приморского края от 28 декабря 2021 года № 384-рг «</w:t>
      </w:r>
      <w:r w:rsidR="00FA159F" w:rsidRPr="0041718C">
        <w:rPr>
          <w:rFonts w:ascii="Times New Roman" w:hAnsi="Times New Roman" w:cs="Times New Roman"/>
          <w:sz w:val="24"/>
          <w:szCs w:val="24"/>
        </w:rPr>
        <w:t xml:space="preserve"> </w:t>
      </w:r>
      <w:r w:rsidR="009E6252" w:rsidRPr="0041718C">
        <w:rPr>
          <w:rFonts w:ascii="Times New Roman" w:hAnsi="Times New Roman" w:cs="Times New Roman"/>
          <w:sz w:val="24"/>
          <w:szCs w:val="24"/>
        </w:rPr>
        <w:t>О реализации мероприятий по внедрению стандарта развития конкуренции в Приморском крае» администрацией Чугуевского муниципального округа разработаны мероприятия  (Дорожная карта) по содействию развитию конкуренции в Чугуевском муниципальном округе. Данные мероприятия способствуют развитию здоровой конкуренции на товарных рынках округа</w:t>
      </w:r>
    </w:p>
    <w:p w14:paraId="5EA0DB82" w14:textId="1AAC8431" w:rsidR="00E33724" w:rsidRPr="0041718C" w:rsidRDefault="00E33724" w:rsidP="00887C13">
      <w:pPr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EF6F71" w:rsidRPr="0041718C">
        <w:rPr>
          <w:rFonts w:ascii="Times New Roman" w:hAnsi="Times New Roman" w:cs="Times New Roman"/>
          <w:sz w:val="24"/>
          <w:szCs w:val="24"/>
        </w:rPr>
        <w:t>План мероприятий (Дорожную карту) по содействию развитию конкуренции</w:t>
      </w:r>
      <w:r w:rsidRPr="0041718C">
        <w:rPr>
          <w:rFonts w:ascii="Times New Roman" w:hAnsi="Times New Roman" w:cs="Times New Roman"/>
          <w:sz w:val="24"/>
          <w:szCs w:val="24"/>
        </w:rPr>
        <w:t xml:space="preserve"> в Чугуевско</w:t>
      </w:r>
      <w:r w:rsidR="00EF6F71" w:rsidRPr="0041718C">
        <w:rPr>
          <w:rFonts w:ascii="Times New Roman" w:hAnsi="Times New Roman" w:cs="Times New Roman"/>
          <w:sz w:val="24"/>
          <w:szCs w:val="24"/>
        </w:rPr>
        <w:t>м</w:t>
      </w:r>
      <w:r w:rsidRPr="0041718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F6F71" w:rsidRPr="0041718C">
        <w:rPr>
          <w:rFonts w:ascii="Times New Roman" w:hAnsi="Times New Roman" w:cs="Times New Roman"/>
          <w:sz w:val="24"/>
          <w:szCs w:val="24"/>
        </w:rPr>
        <w:t>м</w:t>
      </w:r>
      <w:r w:rsidRPr="0041718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F6F71" w:rsidRPr="0041718C">
        <w:rPr>
          <w:rFonts w:ascii="Times New Roman" w:hAnsi="Times New Roman" w:cs="Times New Roman"/>
          <w:sz w:val="24"/>
          <w:szCs w:val="24"/>
        </w:rPr>
        <w:t>е Приморского края</w:t>
      </w:r>
      <w:r w:rsidRPr="0041718C">
        <w:rPr>
          <w:rFonts w:ascii="Times New Roman" w:hAnsi="Times New Roman" w:cs="Times New Roman"/>
          <w:sz w:val="24"/>
          <w:szCs w:val="24"/>
        </w:rPr>
        <w:t>.</w:t>
      </w:r>
    </w:p>
    <w:p w14:paraId="6482FD58" w14:textId="77777777" w:rsidR="00E33724" w:rsidRPr="0041718C" w:rsidRDefault="00E33724" w:rsidP="0041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3B244" w14:textId="6C1BD15E" w:rsidR="00FA159F" w:rsidRPr="0041718C" w:rsidRDefault="00FA159F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2.По второму вопросу выступила Федотова Л.В.</w:t>
      </w:r>
      <w:r w:rsidR="00833372" w:rsidRPr="0041718C">
        <w:rPr>
          <w:rFonts w:ascii="Times New Roman" w:hAnsi="Times New Roman" w:cs="Times New Roman"/>
          <w:sz w:val="24"/>
          <w:szCs w:val="24"/>
        </w:rPr>
        <w:t>: оценка регулирующего воздействия – это процедура, в ходе которой анализируются проекты нормативных правовых актов, затрагивающих вопросы осуществления предпринимательской и инвестиционной деятельности с целью выявления избыточных ограничений, а также необоснованных расходов по ведению бизнеса, с целью снижения административных барьеров для бизнеса и установления баланса интересов между государством и бизнесом.</w:t>
      </w:r>
      <w:r w:rsidR="007C7E33" w:rsidRPr="0041718C">
        <w:rPr>
          <w:sz w:val="24"/>
          <w:szCs w:val="24"/>
        </w:rPr>
        <w:t xml:space="preserve"> </w:t>
      </w:r>
      <w:r w:rsidR="007C7E33" w:rsidRPr="0041718C">
        <w:rPr>
          <w:rFonts w:ascii="Times New Roman" w:hAnsi="Times New Roman" w:cs="Times New Roman"/>
          <w:sz w:val="24"/>
          <w:szCs w:val="24"/>
        </w:rPr>
        <w:t xml:space="preserve">Для бизнеса </w:t>
      </w:r>
      <w:proofErr w:type="gramStart"/>
      <w:r w:rsidR="007C7E33" w:rsidRPr="0041718C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7C7E33" w:rsidRPr="0041718C">
        <w:rPr>
          <w:rFonts w:ascii="Times New Roman" w:hAnsi="Times New Roman" w:cs="Times New Roman"/>
          <w:sz w:val="24"/>
          <w:szCs w:val="24"/>
        </w:rPr>
        <w:t xml:space="preserve"> реальная возможность на этапе разработки нормативного правового акта конструктивно влиять на принимаемые властью решения по регулированию предпринимательской и инвестиционной деятельности.</w:t>
      </w:r>
      <w:r w:rsidR="00313A00" w:rsidRPr="0041718C">
        <w:rPr>
          <w:rFonts w:ascii="Times New Roman" w:hAnsi="Times New Roman" w:cs="Times New Roman"/>
          <w:sz w:val="24"/>
          <w:szCs w:val="24"/>
        </w:rPr>
        <w:t xml:space="preserve"> Предприниматели могут влиять на принимаемые решения, связанные с осуществлением их деятельности. Именно Ваше мнение (конструктивное и обоснованное) может стать решающим в принятии решения о формировании отрицательного Заключения об ОРВ.</w:t>
      </w:r>
    </w:p>
    <w:p w14:paraId="045FA13B" w14:textId="45D004D6" w:rsidR="0099349D" w:rsidRPr="0041718C" w:rsidRDefault="0099349D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Ключевые цели проведения ОРВ:</w:t>
      </w:r>
    </w:p>
    <w:p w14:paraId="4BEFED23" w14:textId="0D253859" w:rsidR="0099349D" w:rsidRPr="0041718C" w:rsidRDefault="0099349D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lastRenderedPageBreak/>
        <w:t>- Рассчитать выгоды и издержки субъектов предпринимательской и иной деятельности, других</w:t>
      </w:r>
    </w:p>
    <w:p w14:paraId="4E692ABC" w14:textId="77777777" w:rsidR="0099349D" w:rsidRPr="0041718C" w:rsidRDefault="0099349D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заинтересованных лиц;</w:t>
      </w:r>
    </w:p>
    <w:p w14:paraId="60DBA0EC" w14:textId="64BBFD0D" w:rsidR="0099349D" w:rsidRPr="0041718C" w:rsidRDefault="0099349D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- Оценить воздействие регулирования на деловой климат и инвестиционную привлекательность региона, конкуренцию и структуру рынков;</w:t>
      </w:r>
    </w:p>
    <w:p w14:paraId="354D54FB" w14:textId="49B69E3F" w:rsidR="0099349D" w:rsidRPr="0041718C" w:rsidRDefault="0099349D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- Обеспечить выбор наиболее эффективного варианта решения проблем;</w:t>
      </w:r>
    </w:p>
    <w:p w14:paraId="023BE6BB" w14:textId="08194D08" w:rsidR="0099349D" w:rsidRPr="0041718C" w:rsidRDefault="0099349D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- Снизить риски, связанные с введением нового регулирования, и повысить доверие граждан и бизнеса к принимаемым государством решениям.</w:t>
      </w:r>
    </w:p>
    <w:p w14:paraId="4DACDCAF" w14:textId="59EF27BE" w:rsidR="0099349D" w:rsidRPr="0041718C" w:rsidRDefault="0099349D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Для бизнеса – это реальная возможность на этапе разработки нормативного правового акта конструктивно влиять на принимаемые властью решения по регулированию предпринимательской и инвестиционной деятельности.</w:t>
      </w:r>
    </w:p>
    <w:p w14:paraId="46D48BF3" w14:textId="15977870" w:rsidR="0099349D" w:rsidRPr="0041718C" w:rsidRDefault="0099349D" w:rsidP="00417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Процедура ОРВ осуществляется на официальном сайте Правительства Приморского края: </w:t>
      </w:r>
      <w:hyperlink r:id="rId5" w:history="1">
        <w:r w:rsidRPr="0041718C">
          <w:rPr>
            <w:rStyle w:val="a3"/>
            <w:rFonts w:ascii="Times New Roman" w:hAnsi="Times New Roman" w:cs="Times New Roman"/>
            <w:sz w:val="24"/>
            <w:szCs w:val="24"/>
          </w:rPr>
          <w:t>https://regulation-new.primorsky.ru/</w:t>
        </w:r>
      </w:hyperlink>
      <w:r w:rsidRPr="00417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FC924" w14:textId="77777777" w:rsidR="0099349D" w:rsidRPr="0041718C" w:rsidRDefault="0099349D" w:rsidP="0041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CA83A" w14:textId="4A519A18" w:rsidR="00FA159F" w:rsidRPr="0041718C" w:rsidRDefault="00FA159F" w:rsidP="0041718C">
      <w:pPr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41718C" w:rsidRPr="0041718C">
        <w:rPr>
          <w:rFonts w:ascii="Times New Roman" w:hAnsi="Times New Roman" w:cs="Times New Roman"/>
          <w:sz w:val="24"/>
          <w:szCs w:val="24"/>
        </w:rPr>
        <w:t>презентацию о развитии института оценки регулирующего воздействия принять к сведению.</w:t>
      </w:r>
    </w:p>
    <w:p w14:paraId="62C2E7A1" w14:textId="77777777" w:rsidR="00887C13" w:rsidRPr="0041718C" w:rsidRDefault="00887C13">
      <w:pPr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14:paraId="6A3CFCB4" w14:textId="77777777" w:rsidR="009E799A" w:rsidRPr="0041718C" w:rsidRDefault="009E799A" w:rsidP="00804E3C">
      <w:pPr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="006254BC" w:rsidRPr="0041718C">
        <w:rPr>
          <w:rFonts w:ascii="Times New Roman" w:hAnsi="Times New Roman" w:cs="Times New Roman"/>
          <w:sz w:val="24"/>
          <w:szCs w:val="24"/>
        </w:rPr>
        <w:t xml:space="preserve">Р.Ю. </w:t>
      </w:r>
      <w:proofErr w:type="spellStart"/>
      <w:r w:rsidR="006254BC" w:rsidRPr="0041718C">
        <w:rPr>
          <w:rFonts w:ascii="Times New Roman" w:hAnsi="Times New Roman" w:cs="Times New Roman"/>
          <w:sz w:val="24"/>
          <w:szCs w:val="24"/>
        </w:rPr>
        <w:t>Деменёв</w:t>
      </w:r>
      <w:proofErr w:type="spellEnd"/>
    </w:p>
    <w:p w14:paraId="5870ADB6" w14:textId="153DFBFC" w:rsidR="00804E3C" w:rsidRPr="0041718C" w:rsidRDefault="009E799A" w:rsidP="00E33724">
      <w:pPr>
        <w:jc w:val="both"/>
        <w:rPr>
          <w:rFonts w:ascii="Times New Roman" w:hAnsi="Times New Roman" w:cs="Times New Roman"/>
          <w:sz w:val="24"/>
          <w:szCs w:val="24"/>
        </w:rPr>
      </w:pPr>
      <w:r w:rsidRPr="0041718C">
        <w:rPr>
          <w:rFonts w:ascii="Times New Roman" w:hAnsi="Times New Roman" w:cs="Times New Roman"/>
          <w:sz w:val="24"/>
          <w:szCs w:val="24"/>
        </w:rPr>
        <w:t>Секретарь</w:t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r w:rsidRPr="004171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718C">
        <w:rPr>
          <w:rFonts w:ascii="Times New Roman" w:hAnsi="Times New Roman" w:cs="Times New Roman"/>
          <w:sz w:val="24"/>
          <w:szCs w:val="24"/>
        </w:rPr>
        <w:t>М.В.Дьяченко</w:t>
      </w:r>
      <w:proofErr w:type="spellEnd"/>
    </w:p>
    <w:sectPr w:rsidR="00804E3C" w:rsidRPr="0041718C" w:rsidSect="00E3372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7BBB"/>
    <w:multiLevelType w:val="hybridMultilevel"/>
    <w:tmpl w:val="03CE42D2"/>
    <w:lvl w:ilvl="0" w:tplc="349EED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DE"/>
    <w:rsid w:val="000811F0"/>
    <w:rsid w:val="000A02C5"/>
    <w:rsid w:val="000A797A"/>
    <w:rsid w:val="00147A83"/>
    <w:rsid w:val="00226A93"/>
    <w:rsid w:val="0026363A"/>
    <w:rsid w:val="002810D5"/>
    <w:rsid w:val="002F3D30"/>
    <w:rsid w:val="00313A00"/>
    <w:rsid w:val="00320E7D"/>
    <w:rsid w:val="003B7BFD"/>
    <w:rsid w:val="0041718C"/>
    <w:rsid w:val="00430030"/>
    <w:rsid w:val="00481514"/>
    <w:rsid w:val="004B7004"/>
    <w:rsid w:val="00503CB1"/>
    <w:rsid w:val="00561411"/>
    <w:rsid w:val="005D73CF"/>
    <w:rsid w:val="006254BC"/>
    <w:rsid w:val="00630C60"/>
    <w:rsid w:val="00664EF8"/>
    <w:rsid w:val="00684025"/>
    <w:rsid w:val="006B1ED2"/>
    <w:rsid w:val="00712B97"/>
    <w:rsid w:val="00732823"/>
    <w:rsid w:val="007919E3"/>
    <w:rsid w:val="007B3A48"/>
    <w:rsid w:val="007C7E33"/>
    <w:rsid w:val="00804E3C"/>
    <w:rsid w:val="00833372"/>
    <w:rsid w:val="00887C13"/>
    <w:rsid w:val="008D2D59"/>
    <w:rsid w:val="008D491C"/>
    <w:rsid w:val="00900BD5"/>
    <w:rsid w:val="00925616"/>
    <w:rsid w:val="0099349D"/>
    <w:rsid w:val="009E6252"/>
    <w:rsid w:val="009E799A"/>
    <w:rsid w:val="00A31EBC"/>
    <w:rsid w:val="00A83DCA"/>
    <w:rsid w:val="00B01C2E"/>
    <w:rsid w:val="00B123EC"/>
    <w:rsid w:val="00B1395B"/>
    <w:rsid w:val="00B86869"/>
    <w:rsid w:val="00B95A75"/>
    <w:rsid w:val="00C014E8"/>
    <w:rsid w:val="00C446B8"/>
    <w:rsid w:val="00C563EC"/>
    <w:rsid w:val="00CE4B7D"/>
    <w:rsid w:val="00CE65DE"/>
    <w:rsid w:val="00D07281"/>
    <w:rsid w:val="00D36E61"/>
    <w:rsid w:val="00D51BAB"/>
    <w:rsid w:val="00D5471B"/>
    <w:rsid w:val="00DF3379"/>
    <w:rsid w:val="00E33724"/>
    <w:rsid w:val="00E46E7F"/>
    <w:rsid w:val="00E70826"/>
    <w:rsid w:val="00EA2C83"/>
    <w:rsid w:val="00EE19C0"/>
    <w:rsid w:val="00EF6F71"/>
    <w:rsid w:val="00F83FB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CF68"/>
  <w15:docId w15:val="{FE221048-5128-45D8-97FC-9176DE6F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BF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93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-new.primor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DiachenkoMV</cp:lastModifiedBy>
  <cp:revision>2</cp:revision>
  <cp:lastPrinted>2019-09-30T08:23:00Z</cp:lastPrinted>
  <dcterms:created xsi:type="dcterms:W3CDTF">2023-02-14T04:16:00Z</dcterms:created>
  <dcterms:modified xsi:type="dcterms:W3CDTF">2023-02-14T04:16:00Z</dcterms:modified>
</cp:coreProperties>
</file>