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2562" w14:textId="77777777" w:rsidR="008317DF" w:rsidRDefault="008317DF" w:rsidP="008317DF">
      <w:pPr>
        <w:jc w:val="center"/>
      </w:pPr>
      <w:bookmarkStart w:id="0" w:name="_Hlk145588000"/>
    </w:p>
    <w:p w14:paraId="7658E4A2" w14:textId="77777777" w:rsidR="008317DF" w:rsidRDefault="008317DF" w:rsidP="008317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CB1794" wp14:editId="0E5479E9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8185B" w14:textId="77777777" w:rsidR="008317DF" w:rsidRDefault="008317DF" w:rsidP="008317DF">
      <w:pPr>
        <w:jc w:val="center"/>
      </w:pPr>
    </w:p>
    <w:p w14:paraId="27DB3E7E" w14:textId="77777777" w:rsidR="008317DF" w:rsidRDefault="008317DF" w:rsidP="008317D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0F91CAD" w14:textId="77777777" w:rsidR="008317DF" w:rsidRDefault="008317DF" w:rsidP="008317D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FCDD578" w14:textId="77777777" w:rsidR="008317DF" w:rsidRDefault="008317DF" w:rsidP="008317D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830E0B" w14:textId="77777777" w:rsidR="008317DF" w:rsidRDefault="008317DF" w:rsidP="008317DF">
      <w:pPr>
        <w:tabs>
          <w:tab w:val="left" w:pos="0"/>
        </w:tabs>
        <w:rPr>
          <w:sz w:val="32"/>
        </w:rPr>
      </w:pPr>
    </w:p>
    <w:p w14:paraId="4CBEB7B4" w14:textId="77777777" w:rsidR="008317DF" w:rsidRDefault="008317DF" w:rsidP="008317D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8317DF" w:rsidRPr="003929BD" w14:paraId="5FF1FF31" w14:textId="77777777" w:rsidTr="00EE227A">
        <w:trPr>
          <w:trHeight w:val="276"/>
        </w:trPr>
        <w:tc>
          <w:tcPr>
            <w:tcW w:w="2726" w:type="dxa"/>
          </w:tcPr>
          <w:p w14:paraId="4B9A49F5" w14:textId="77777777" w:rsidR="008317DF" w:rsidRPr="006D7B37" w:rsidRDefault="008317DF" w:rsidP="00EE227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80" w:type="dxa"/>
          </w:tcPr>
          <w:p w14:paraId="79142679" w14:textId="77777777" w:rsidR="008317DF" w:rsidRPr="003929BD" w:rsidRDefault="008317DF" w:rsidP="00EE227A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1514F46F" w14:textId="77777777" w:rsidR="008317DF" w:rsidRPr="000D3489" w:rsidRDefault="008317DF" w:rsidP="00EE227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317DF" w:rsidRPr="003929BD" w14:paraId="34FECFF6" w14:textId="77777777" w:rsidTr="00EE227A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284B2ACD" w14:textId="77777777" w:rsidR="003B52BB" w:rsidRDefault="008317DF" w:rsidP="00FC5073">
            <w:pPr>
              <w:jc w:val="center"/>
              <w:rPr>
                <w:b/>
                <w:bCs/>
                <w:sz w:val="28"/>
                <w:szCs w:val="28"/>
              </w:rPr>
            </w:pPr>
            <w:r w:rsidRPr="003B52BB">
              <w:rPr>
                <w:b/>
                <w:bCs/>
                <w:sz w:val="28"/>
                <w:szCs w:val="28"/>
              </w:rPr>
              <w:t xml:space="preserve">О внесении изменений в решение Думы Чугуевского муниципального округа от 27 февраля 2023 года </w:t>
            </w:r>
          </w:p>
          <w:p w14:paraId="22B7133E" w14:textId="77777777" w:rsidR="003B52BB" w:rsidRDefault="008317DF" w:rsidP="003B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3B52BB">
              <w:rPr>
                <w:b/>
                <w:bCs/>
                <w:sz w:val="28"/>
                <w:szCs w:val="28"/>
              </w:rPr>
              <w:t xml:space="preserve">№ 449-НПА «Об утверждении программы (прогнозного плана) приватизации муниципального имущества </w:t>
            </w:r>
          </w:p>
          <w:p w14:paraId="61D7F5D5" w14:textId="65CA7353" w:rsidR="008317DF" w:rsidRPr="003B52BB" w:rsidRDefault="008317DF" w:rsidP="003B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3B52BB">
              <w:rPr>
                <w:b/>
                <w:bCs/>
                <w:sz w:val="28"/>
                <w:szCs w:val="28"/>
              </w:rPr>
              <w:t>Чугуевского муниципального округа на 2023 год»</w:t>
            </w:r>
          </w:p>
        </w:tc>
      </w:tr>
    </w:tbl>
    <w:bookmarkEnd w:id="0"/>
    <w:p w14:paraId="2E7CD334" w14:textId="77777777" w:rsidR="008317DF" w:rsidRDefault="008317DF" w:rsidP="006D7B3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BF4CA2" w14:textId="77777777" w:rsidR="00FC5073" w:rsidRPr="000D3489" w:rsidRDefault="00FC5073" w:rsidP="000D3489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0D3489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16EB950E" w14:textId="7B403A03" w:rsidR="00FC5073" w:rsidRPr="000D3489" w:rsidRDefault="000D3489" w:rsidP="000D3489">
      <w:pPr>
        <w:jc w:val="right"/>
        <w:rPr>
          <w:b/>
        </w:rPr>
      </w:pPr>
      <w:r w:rsidRPr="000D3489">
        <w:rPr>
          <w:rFonts w:eastAsiaTheme="minorHAnsi"/>
          <w:b/>
          <w:bCs/>
          <w:lang w:eastAsia="en-US"/>
        </w:rPr>
        <w:t xml:space="preserve">«22» сентября </w:t>
      </w:r>
      <w:r w:rsidR="00FC5073" w:rsidRPr="000D3489">
        <w:rPr>
          <w:rFonts w:eastAsiaTheme="minorHAnsi"/>
          <w:b/>
          <w:bCs/>
          <w:lang w:eastAsia="en-US"/>
        </w:rPr>
        <w:t>2023</w:t>
      </w:r>
      <w:r w:rsidR="00FC5073" w:rsidRPr="000D3489">
        <w:rPr>
          <w:rFonts w:eastAsiaTheme="minorHAnsi"/>
          <w:b/>
          <w:lang w:eastAsia="en-US"/>
        </w:rPr>
        <w:t xml:space="preserve"> года</w:t>
      </w:r>
    </w:p>
    <w:p w14:paraId="66C20862" w14:textId="77777777" w:rsidR="00FC5073" w:rsidRDefault="00FC5073" w:rsidP="00FC5073">
      <w:pPr>
        <w:jc w:val="center"/>
        <w:rPr>
          <w:b/>
          <w:sz w:val="26"/>
          <w:szCs w:val="26"/>
        </w:rPr>
      </w:pPr>
    </w:p>
    <w:p w14:paraId="3CC890B0" w14:textId="22BBC00B" w:rsidR="00867E26" w:rsidRPr="009D39CC" w:rsidRDefault="009D39CC" w:rsidP="00867E26">
      <w:p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67E26" w:rsidRPr="009D39CC">
        <w:rPr>
          <w:b/>
          <w:bCs/>
          <w:sz w:val="28"/>
          <w:szCs w:val="28"/>
        </w:rPr>
        <w:t>Статья 1.</w:t>
      </w:r>
    </w:p>
    <w:p w14:paraId="756377CA" w14:textId="77777777" w:rsidR="00867E26" w:rsidRPr="009D39CC" w:rsidRDefault="00867E26" w:rsidP="00867E2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9D39CC">
        <w:rPr>
          <w:sz w:val="28"/>
          <w:szCs w:val="28"/>
        </w:rPr>
        <w:tab/>
      </w:r>
      <w:r w:rsidRPr="009D39CC">
        <w:rPr>
          <w:sz w:val="28"/>
          <w:szCs w:val="28"/>
        </w:rPr>
        <w:tab/>
        <w:t>Внести в решение Думы Чугуевского муниципального округа от 27 февраля 2023 года № 449-НПА «Об утверждении программы (прогнозного плана) приватизации муниципального имущества Чугуевского муниципального округа на 2023 год» следующие изменения:</w:t>
      </w:r>
    </w:p>
    <w:p w14:paraId="03F78802" w14:textId="38A8EEF8" w:rsidR="00867E26" w:rsidRPr="007A5369" w:rsidRDefault="007A5369" w:rsidP="007A536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867E26" w:rsidRPr="007A5369">
        <w:rPr>
          <w:sz w:val="28"/>
          <w:szCs w:val="28"/>
        </w:rPr>
        <w:t xml:space="preserve">в пункте 2.5 раздела 2 </w:t>
      </w:r>
      <w:r w:rsidR="00867E26" w:rsidRPr="007A5369">
        <w:rPr>
          <w:color w:val="000000"/>
          <w:sz w:val="28"/>
          <w:szCs w:val="28"/>
        </w:rPr>
        <w:t>программы (прогнозный план) приватизации муниципального имущества Чугуевского муниципального округа на 2023 год (приложение № 1) слова «</w:t>
      </w:r>
      <w:r w:rsidR="00867E26" w:rsidRPr="007A5369">
        <w:rPr>
          <w:sz w:val="28"/>
          <w:szCs w:val="28"/>
        </w:rPr>
        <w:t>218,4 тысяч рублей.» заменить словами «1 739,4 тысяч рублей.»;</w:t>
      </w:r>
    </w:p>
    <w:p w14:paraId="4A295F83" w14:textId="319BC266" w:rsidR="00867E26" w:rsidRPr="009D39CC" w:rsidRDefault="007A5369" w:rsidP="007A536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67E26" w:rsidRPr="009D39CC">
        <w:rPr>
          <w:sz w:val="28"/>
          <w:szCs w:val="28"/>
        </w:rPr>
        <w:t xml:space="preserve">Приложение </w:t>
      </w:r>
      <w:r w:rsidR="00867E26" w:rsidRPr="009D39CC">
        <w:rPr>
          <w:color w:val="000000"/>
          <w:sz w:val="28"/>
          <w:szCs w:val="28"/>
        </w:rPr>
        <w:t>№ 2 к решению Думы Чугуевского муниципального округа от 27.02.2023 № 449-НПА изложить в новой редакции:</w:t>
      </w:r>
    </w:p>
    <w:p w14:paraId="3041F391" w14:textId="77777777" w:rsidR="00867E26" w:rsidRPr="009D39CC" w:rsidRDefault="00867E26" w:rsidP="00867E26">
      <w:pPr>
        <w:ind w:firstLine="709"/>
        <w:jc w:val="right"/>
        <w:rPr>
          <w:sz w:val="28"/>
          <w:szCs w:val="28"/>
        </w:rPr>
      </w:pPr>
      <w:r w:rsidRPr="009D39CC">
        <w:rPr>
          <w:color w:val="000000"/>
          <w:sz w:val="28"/>
          <w:szCs w:val="28"/>
        </w:rPr>
        <w:t>«</w:t>
      </w:r>
      <w:r w:rsidRPr="009D39CC">
        <w:rPr>
          <w:sz w:val="28"/>
          <w:szCs w:val="28"/>
        </w:rPr>
        <w:t xml:space="preserve">Приложение 2 </w:t>
      </w:r>
    </w:p>
    <w:p w14:paraId="6D29C662" w14:textId="77777777" w:rsidR="00867E26" w:rsidRPr="009D39CC" w:rsidRDefault="00867E26" w:rsidP="00867E26">
      <w:pPr>
        <w:ind w:firstLine="709"/>
        <w:jc w:val="right"/>
        <w:rPr>
          <w:sz w:val="28"/>
          <w:szCs w:val="28"/>
        </w:rPr>
      </w:pPr>
      <w:r w:rsidRPr="009D39CC">
        <w:rPr>
          <w:sz w:val="28"/>
          <w:szCs w:val="28"/>
        </w:rPr>
        <w:t xml:space="preserve">к решению Думы Чугуевского </w:t>
      </w:r>
    </w:p>
    <w:p w14:paraId="76AC8D18" w14:textId="77777777" w:rsidR="00867E26" w:rsidRPr="009D39CC" w:rsidRDefault="00867E26" w:rsidP="00867E26">
      <w:pPr>
        <w:ind w:firstLine="709"/>
        <w:jc w:val="right"/>
        <w:rPr>
          <w:sz w:val="28"/>
          <w:szCs w:val="28"/>
        </w:rPr>
      </w:pPr>
      <w:r w:rsidRPr="009D39CC">
        <w:rPr>
          <w:sz w:val="28"/>
          <w:szCs w:val="28"/>
        </w:rPr>
        <w:t xml:space="preserve">муниципального округа </w:t>
      </w:r>
    </w:p>
    <w:p w14:paraId="54ADB659" w14:textId="77777777" w:rsidR="00867E26" w:rsidRPr="009D39CC" w:rsidRDefault="00867E26" w:rsidP="00867E26">
      <w:pPr>
        <w:ind w:firstLine="709"/>
        <w:jc w:val="right"/>
        <w:rPr>
          <w:sz w:val="28"/>
          <w:szCs w:val="28"/>
        </w:rPr>
      </w:pPr>
      <w:r w:rsidRPr="009D39CC">
        <w:rPr>
          <w:sz w:val="28"/>
          <w:szCs w:val="28"/>
        </w:rPr>
        <w:t>от 27.02.2023 № 449-НПА</w:t>
      </w:r>
    </w:p>
    <w:p w14:paraId="27394C13" w14:textId="21D6A80D" w:rsidR="00867E26" w:rsidRDefault="00867E26" w:rsidP="00867E26">
      <w:pPr>
        <w:spacing w:line="360" w:lineRule="auto"/>
        <w:jc w:val="center"/>
        <w:rPr>
          <w:b/>
          <w:sz w:val="28"/>
          <w:szCs w:val="28"/>
        </w:rPr>
      </w:pPr>
    </w:p>
    <w:p w14:paraId="42F9C2CE" w14:textId="02B328A3" w:rsidR="00CE1ABD" w:rsidRDefault="00CE1ABD" w:rsidP="00867E26">
      <w:pPr>
        <w:spacing w:line="360" w:lineRule="auto"/>
        <w:jc w:val="center"/>
        <w:rPr>
          <w:b/>
          <w:sz w:val="28"/>
          <w:szCs w:val="28"/>
        </w:rPr>
      </w:pPr>
    </w:p>
    <w:p w14:paraId="2E2AB9DA" w14:textId="77777777" w:rsidR="00CE1ABD" w:rsidRPr="009D39CC" w:rsidRDefault="00CE1ABD" w:rsidP="00867E26">
      <w:pPr>
        <w:spacing w:line="360" w:lineRule="auto"/>
        <w:jc w:val="center"/>
        <w:rPr>
          <w:b/>
          <w:sz w:val="28"/>
          <w:szCs w:val="28"/>
        </w:rPr>
      </w:pPr>
    </w:p>
    <w:p w14:paraId="5C284347" w14:textId="77777777" w:rsidR="00867E26" w:rsidRPr="009D39CC" w:rsidRDefault="00867E26" w:rsidP="00867E26">
      <w:pPr>
        <w:jc w:val="center"/>
        <w:rPr>
          <w:b/>
          <w:sz w:val="28"/>
          <w:szCs w:val="28"/>
        </w:rPr>
      </w:pPr>
      <w:r w:rsidRPr="009D39CC">
        <w:rPr>
          <w:b/>
          <w:sz w:val="28"/>
          <w:szCs w:val="28"/>
        </w:rPr>
        <w:lastRenderedPageBreak/>
        <w:t>Имущество Чугуевского муниципального округа, предложенное к приватизации на 2023год</w:t>
      </w:r>
    </w:p>
    <w:p w14:paraId="0FA9D47C" w14:textId="77777777" w:rsidR="00867E26" w:rsidRDefault="00867E26" w:rsidP="00867E26">
      <w:pPr>
        <w:jc w:val="center"/>
        <w:rPr>
          <w:b/>
          <w:sz w:val="26"/>
          <w:szCs w:val="26"/>
        </w:rPr>
      </w:pPr>
    </w:p>
    <w:tbl>
      <w:tblPr>
        <w:tblStyle w:val="a7"/>
        <w:tblW w:w="989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133"/>
        <w:gridCol w:w="992"/>
        <w:gridCol w:w="1277"/>
        <w:gridCol w:w="1561"/>
      </w:tblGrid>
      <w:tr w:rsidR="00867E26" w14:paraId="699BF189" w14:textId="77777777" w:rsidTr="00EE227A">
        <w:tc>
          <w:tcPr>
            <w:tcW w:w="534" w:type="dxa"/>
          </w:tcPr>
          <w:p w14:paraId="01495CC9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76794649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701" w:type="dxa"/>
          </w:tcPr>
          <w:p w14:paraId="258A525D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Адрес (Место</w:t>
            </w:r>
            <w:r>
              <w:rPr>
                <w:rFonts w:eastAsia="Calibri"/>
                <w:b/>
                <w:sz w:val="20"/>
                <w:szCs w:val="20"/>
              </w:rPr>
              <w:t>хожд</w:t>
            </w:r>
            <w:r w:rsidRPr="009F1D9A">
              <w:rPr>
                <w:rFonts w:eastAsia="Calibri"/>
                <w:b/>
                <w:sz w:val="20"/>
                <w:szCs w:val="20"/>
              </w:rPr>
              <w:t>ение)</w:t>
            </w:r>
          </w:p>
        </w:tc>
        <w:tc>
          <w:tcPr>
            <w:tcW w:w="1133" w:type="dxa"/>
          </w:tcPr>
          <w:p w14:paraId="468671C2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Начальная </w:t>
            </w:r>
            <w:r>
              <w:rPr>
                <w:rFonts w:eastAsia="Calibri"/>
                <w:b/>
                <w:sz w:val="20"/>
                <w:szCs w:val="20"/>
              </w:rPr>
              <w:t>цена</w:t>
            </w:r>
            <w:r w:rsidRPr="009F1D9A">
              <w:rPr>
                <w:rFonts w:eastAsia="Calibri"/>
                <w:b/>
                <w:sz w:val="20"/>
                <w:szCs w:val="20"/>
              </w:rPr>
              <w:t>, тыс.руб.</w:t>
            </w:r>
          </w:p>
        </w:tc>
        <w:tc>
          <w:tcPr>
            <w:tcW w:w="992" w:type="dxa"/>
          </w:tcPr>
          <w:p w14:paraId="2EC6ED41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Способ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F1D9A">
              <w:rPr>
                <w:rFonts w:eastAsia="Calibri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77" w:type="dxa"/>
          </w:tcPr>
          <w:p w14:paraId="20889EEC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561" w:type="dxa"/>
          </w:tcPr>
          <w:p w14:paraId="34458213" w14:textId="77777777" w:rsidR="00867E26" w:rsidRPr="009F1D9A" w:rsidRDefault="00867E26" w:rsidP="00EE22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Способ расчетов</w:t>
            </w:r>
          </w:p>
        </w:tc>
      </w:tr>
      <w:tr w:rsidR="00867E26" w14:paraId="50226AFA" w14:textId="77777777" w:rsidTr="00EE227A">
        <w:tc>
          <w:tcPr>
            <w:tcW w:w="534" w:type="dxa"/>
            <w:vAlign w:val="center"/>
          </w:tcPr>
          <w:p w14:paraId="1E8DFE6C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48662D0E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2DB584B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3</w:t>
            </w:r>
          </w:p>
        </w:tc>
        <w:tc>
          <w:tcPr>
            <w:tcW w:w="1133" w:type="dxa"/>
            <w:vAlign w:val="center"/>
          </w:tcPr>
          <w:p w14:paraId="03D6DF6F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54662EA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6</w:t>
            </w:r>
          </w:p>
        </w:tc>
        <w:tc>
          <w:tcPr>
            <w:tcW w:w="1277" w:type="dxa"/>
            <w:vAlign w:val="center"/>
          </w:tcPr>
          <w:p w14:paraId="584D90AF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7</w:t>
            </w:r>
          </w:p>
        </w:tc>
        <w:tc>
          <w:tcPr>
            <w:tcW w:w="1561" w:type="dxa"/>
            <w:vAlign w:val="center"/>
          </w:tcPr>
          <w:p w14:paraId="32B47612" w14:textId="77777777" w:rsidR="00867E26" w:rsidRPr="0078347C" w:rsidRDefault="00867E26" w:rsidP="00EE227A">
            <w:pPr>
              <w:spacing w:line="360" w:lineRule="auto"/>
              <w:jc w:val="center"/>
              <w:rPr>
                <w:sz w:val="22"/>
              </w:rPr>
            </w:pPr>
            <w:r w:rsidRPr="0078347C">
              <w:rPr>
                <w:sz w:val="22"/>
              </w:rPr>
              <w:t>8</w:t>
            </w:r>
          </w:p>
        </w:tc>
      </w:tr>
      <w:tr w:rsidR="00867E26" w:rsidRPr="00DE66C3" w14:paraId="5B11B1CF" w14:textId="77777777" w:rsidTr="00EE227A">
        <w:tc>
          <w:tcPr>
            <w:tcW w:w="534" w:type="dxa"/>
            <w:vAlign w:val="center"/>
          </w:tcPr>
          <w:p w14:paraId="536EDBE0" w14:textId="77777777" w:rsidR="00867E26" w:rsidRPr="00DE66C3" w:rsidRDefault="00867E26" w:rsidP="00EE2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66C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EF5FF28" w14:textId="77777777" w:rsidR="00867E26" w:rsidRPr="00DE66C3" w:rsidRDefault="00867E26" w:rsidP="00EE227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E66C3">
              <w:rPr>
                <w:b/>
                <w:sz w:val="20"/>
                <w:szCs w:val="20"/>
              </w:rPr>
              <w:t xml:space="preserve">автомобиль </w:t>
            </w:r>
            <w:r w:rsidRPr="00DE66C3">
              <w:rPr>
                <w:b/>
                <w:sz w:val="20"/>
                <w:szCs w:val="20"/>
                <w:lang w:val="en-US"/>
              </w:rPr>
              <w:t>TOYOTA</w:t>
            </w:r>
            <w:r w:rsidRPr="00DE66C3">
              <w:rPr>
                <w:b/>
                <w:sz w:val="20"/>
                <w:szCs w:val="20"/>
              </w:rPr>
              <w:t xml:space="preserve"> </w:t>
            </w:r>
            <w:r w:rsidRPr="00DE66C3">
              <w:rPr>
                <w:b/>
                <w:sz w:val="20"/>
                <w:szCs w:val="20"/>
                <w:lang w:val="en-US"/>
              </w:rPr>
              <w:t>MARK</w:t>
            </w:r>
            <w:r w:rsidRPr="00DE66C3">
              <w:rPr>
                <w:b/>
                <w:sz w:val="20"/>
                <w:szCs w:val="20"/>
              </w:rPr>
              <w:t xml:space="preserve"> 2, тип ТС – легковой седан, модель 1</w:t>
            </w:r>
            <w:r w:rsidRPr="00DE66C3">
              <w:rPr>
                <w:b/>
                <w:sz w:val="20"/>
                <w:szCs w:val="20"/>
                <w:lang w:val="en-US"/>
              </w:rPr>
              <w:t>JZO</w:t>
            </w:r>
            <w:r w:rsidRPr="00DE66C3">
              <w:rPr>
                <w:b/>
                <w:sz w:val="20"/>
                <w:szCs w:val="20"/>
              </w:rPr>
              <w:t>710016, цвет – белый, мощность двигателя – 180 л.с., рабочий объем двигателя – 2491 куб.см.,1982 года выпуска</w:t>
            </w:r>
          </w:p>
        </w:tc>
        <w:tc>
          <w:tcPr>
            <w:tcW w:w="1701" w:type="dxa"/>
            <w:vAlign w:val="center"/>
          </w:tcPr>
          <w:p w14:paraId="1E4A991F" w14:textId="77777777" w:rsidR="00867E26" w:rsidRPr="00DE66C3" w:rsidRDefault="00867E26" w:rsidP="00EE227A">
            <w:pPr>
              <w:jc w:val="center"/>
              <w:rPr>
                <w:rFonts w:eastAsia="Calibri"/>
                <w:sz w:val="20"/>
                <w:szCs w:val="20"/>
              </w:rPr>
            </w:pPr>
            <w:r w:rsidRPr="00DE66C3">
              <w:rPr>
                <w:rFonts w:eastAsia="Calibri"/>
                <w:sz w:val="20"/>
                <w:szCs w:val="20"/>
              </w:rPr>
              <w:t>Приморский край, Чугуевский район, с. Чугуевка, ул. 50 лет Октября, 193</w:t>
            </w:r>
          </w:p>
        </w:tc>
        <w:tc>
          <w:tcPr>
            <w:tcW w:w="1133" w:type="dxa"/>
            <w:vAlign w:val="center"/>
          </w:tcPr>
          <w:p w14:paraId="2EE0E9D8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 w:rsidRPr="00DE66C3"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  <w:vAlign w:val="center"/>
          </w:tcPr>
          <w:p w14:paraId="0577C410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 w:rsidRPr="00DE66C3">
              <w:rPr>
                <w:sz w:val="20"/>
                <w:szCs w:val="20"/>
              </w:rPr>
              <w:t>аукцион</w:t>
            </w:r>
          </w:p>
        </w:tc>
        <w:tc>
          <w:tcPr>
            <w:tcW w:w="1277" w:type="dxa"/>
            <w:vAlign w:val="center"/>
          </w:tcPr>
          <w:p w14:paraId="5EA93CF4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66C3">
              <w:rPr>
                <w:sz w:val="20"/>
                <w:szCs w:val="20"/>
              </w:rPr>
              <w:t xml:space="preserve"> квартал 2023</w:t>
            </w:r>
          </w:p>
        </w:tc>
        <w:tc>
          <w:tcPr>
            <w:tcW w:w="1561" w:type="dxa"/>
            <w:vAlign w:val="center"/>
          </w:tcPr>
          <w:p w14:paraId="1D943DC0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 w:rsidRPr="00DE66C3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</w:tr>
      <w:tr w:rsidR="00867E26" w:rsidRPr="00DE66C3" w14:paraId="32B998D2" w14:textId="77777777" w:rsidTr="00EE227A">
        <w:tc>
          <w:tcPr>
            <w:tcW w:w="534" w:type="dxa"/>
            <w:vAlign w:val="center"/>
          </w:tcPr>
          <w:p w14:paraId="50DF41D7" w14:textId="77777777" w:rsidR="00867E26" w:rsidRPr="00DE66C3" w:rsidRDefault="00867E26" w:rsidP="00EE22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FEDC7AC" w14:textId="77777777" w:rsidR="00867E26" w:rsidRPr="00DE66C3" w:rsidRDefault="00867E26" w:rsidP="00EE22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Нежилое помещение – магазин , расположенное на первом этаже пятиэтажного жилого дома, </w:t>
            </w:r>
            <w:r w:rsidRPr="00BC7B45">
              <w:rPr>
                <w:rFonts w:eastAsia="Calibri"/>
                <w:b/>
                <w:sz w:val="20"/>
                <w:szCs w:val="20"/>
              </w:rPr>
              <w:t>кадастровый номер 25:23:</w:t>
            </w:r>
            <w:r>
              <w:rPr>
                <w:rFonts w:eastAsia="Calibri"/>
                <w:b/>
                <w:sz w:val="20"/>
                <w:szCs w:val="20"/>
              </w:rPr>
              <w:t xml:space="preserve">150103:2485, </w:t>
            </w:r>
            <w:r w:rsidRPr="002E76D8">
              <w:rPr>
                <w:rFonts w:eastAsia="Calibri"/>
                <w:b/>
                <w:sz w:val="20"/>
                <w:szCs w:val="20"/>
              </w:rPr>
              <w:t xml:space="preserve">площадью </w:t>
            </w:r>
            <w:r w:rsidRPr="002E76D8">
              <w:rPr>
                <w:b/>
                <w:sz w:val="20"/>
                <w:szCs w:val="20"/>
              </w:rPr>
              <w:t>65,1 кв.м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011E0EA" w14:textId="77777777" w:rsidR="00867E26" w:rsidRPr="00DE66C3" w:rsidRDefault="00867E26" w:rsidP="00EE227A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Титова, 60, пом. 0</w:t>
            </w:r>
          </w:p>
        </w:tc>
        <w:tc>
          <w:tcPr>
            <w:tcW w:w="1133" w:type="dxa"/>
            <w:vAlign w:val="center"/>
          </w:tcPr>
          <w:p w14:paraId="48EE12CD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</w:t>
            </w:r>
          </w:p>
        </w:tc>
        <w:tc>
          <w:tcPr>
            <w:tcW w:w="992" w:type="dxa"/>
            <w:vAlign w:val="center"/>
          </w:tcPr>
          <w:p w14:paraId="7054193D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 w:rsidRPr="00DE66C3">
              <w:rPr>
                <w:sz w:val="20"/>
                <w:szCs w:val="20"/>
              </w:rPr>
              <w:t>аукцион</w:t>
            </w:r>
          </w:p>
        </w:tc>
        <w:tc>
          <w:tcPr>
            <w:tcW w:w="1277" w:type="dxa"/>
            <w:vAlign w:val="center"/>
          </w:tcPr>
          <w:p w14:paraId="65592DAC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66C3">
              <w:rPr>
                <w:sz w:val="20"/>
                <w:szCs w:val="20"/>
              </w:rPr>
              <w:t xml:space="preserve"> квартал 2023</w:t>
            </w:r>
          </w:p>
        </w:tc>
        <w:tc>
          <w:tcPr>
            <w:tcW w:w="1561" w:type="dxa"/>
            <w:vAlign w:val="center"/>
          </w:tcPr>
          <w:p w14:paraId="293A0AB5" w14:textId="77777777" w:rsidR="00867E26" w:rsidRPr="00DE66C3" w:rsidRDefault="00867E26" w:rsidP="00EE227A">
            <w:pPr>
              <w:jc w:val="center"/>
              <w:rPr>
                <w:sz w:val="20"/>
                <w:szCs w:val="20"/>
              </w:rPr>
            </w:pPr>
            <w:r w:rsidRPr="00DE66C3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</w:tr>
    </w:tbl>
    <w:p w14:paraId="15288CAE" w14:textId="77777777" w:rsidR="00867E26" w:rsidRPr="00FD59A8" w:rsidRDefault="00867E26" w:rsidP="00867E26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</w:t>
      </w:r>
      <w:r w:rsidRPr="00FD59A8">
        <w:rPr>
          <w:color w:val="000000"/>
          <w:sz w:val="26"/>
          <w:szCs w:val="26"/>
        </w:rPr>
        <w:t>.</w:t>
      </w:r>
    </w:p>
    <w:p w14:paraId="4FA9A143" w14:textId="77777777" w:rsidR="00867E26" w:rsidRPr="00640C13" w:rsidRDefault="00867E26" w:rsidP="00867E2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40C13">
        <w:rPr>
          <w:b/>
          <w:bCs/>
          <w:sz w:val="28"/>
          <w:szCs w:val="28"/>
        </w:rPr>
        <w:t>Статья 2.</w:t>
      </w:r>
    </w:p>
    <w:p w14:paraId="399C6E11" w14:textId="77777777" w:rsidR="00867E26" w:rsidRPr="00640C13" w:rsidRDefault="00867E26" w:rsidP="00867E26">
      <w:pPr>
        <w:spacing w:line="360" w:lineRule="auto"/>
        <w:ind w:firstLine="708"/>
        <w:jc w:val="both"/>
        <w:rPr>
          <w:sz w:val="28"/>
          <w:szCs w:val="28"/>
        </w:rPr>
      </w:pPr>
      <w:r w:rsidRPr="00640C13">
        <w:rPr>
          <w:sz w:val="28"/>
          <w:szCs w:val="28"/>
        </w:rPr>
        <w:t>Настоящее решение подлежит официальному опубликованию.</w:t>
      </w:r>
    </w:p>
    <w:p w14:paraId="41375D24" w14:textId="77777777" w:rsidR="00867E26" w:rsidRPr="00640C13" w:rsidRDefault="00867E26" w:rsidP="00867E26">
      <w:pPr>
        <w:spacing w:line="360" w:lineRule="auto"/>
        <w:ind w:firstLine="708"/>
        <w:jc w:val="both"/>
        <w:rPr>
          <w:sz w:val="28"/>
          <w:szCs w:val="28"/>
        </w:rPr>
      </w:pPr>
    </w:p>
    <w:p w14:paraId="03FCF530" w14:textId="77777777" w:rsidR="00867E26" w:rsidRPr="00640C13" w:rsidRDefault="00867E26" w:rsidP="00867E26">
      <w:pPr>
        <w:jc w:val="both"/>
        <w:rPr>
          <w:sz w:val="28"/>
          <w:szCs w:val="28"/>
        </w:rPr>
      </w:pPr>
      <w:r w:rsidRPr="00640C13">
        <w:rPr>
          <w:sz w:val="28"/>
          <w:szCs w:val="28"/>
        </w:rPr>
        <w:t>Глава Чугуевского</w:t>
      </w:r>
    </w:p>
    <w:p w14:paraId="1A56F461" w14:textId="2D4BADA4" w:rsidR="00867E26" w:rsidRDefault="00867E26" w:rsidP="00867E26">
      <w:pPr>
        <w:jc w:val="both"/>
        <w:rPr>
          <w:sz w:val="28"/>
          <w:szCs w:val="28"/>
        </w:rPr>
      </w:pPr>
      <w:r w:rsidRPr="00640C13">
        <w:rPr>
          <w:sz w:val="28"/>
          <w:szCs w:val="28"/>
        </w:rPr>
        <w:t xml:space="preserve">муниципального </w:t>
      </w:r>
      <w:r w:rsidR="00843B8D">
        <w:rPr>
          <w:sz w:val="28"/>
          <w:szCs w:val="28"/>
        </w:rPr>
        <w:t>округа</w:t>
      </w:r>
      <w:bookmarkStart w:id="1" w:name="_GoBack"/>
      <w:bookmarkEnd w:id="1"/>
      <w:r w:rsidRPr="00640C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640C13">
        <w:rPr>
          <w:sz w:val="28"/>
          <w:szCs w:val="28"/>
        </w:rPr>
        <w:tab/>
      </w:r>
      <w:r w:rsidRPr="00640C13">
        <w:rPr>
          <w:sz w:val="28"/>
          <w:szCs w:val="28"/>
        </w:rPr>
        <w:tab/>
      </w:r>
      <w:r w:rsidRPr="00640C13">
        <w:rPr>
          <w:sz w:val="28"/>
          <w:szCs w:val="28"/>
        </w:rPr>
        <w:tab/>
      </w:r>
      <w:r w:rsidRPr="00640C1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40C13">
        <w:rPr>
          <w:sz w:val="28"/>
          <w:szCs w:val="28"/>
        </w:rPr>
        <w:t>Р.Ю.Деменев</w:t>
      </w:r>
    </w:p>
    <w:p w14:paraId="14E9DAB9" w14:textId="77777777" w:rsidR="00867E26" w:rsidRDefault="00867E26" w:rsidP="00867E26">
      <w:pPr>
        <w:jc w:val="both"/>
        <w:rPr>
          <w:sz w:val="28"/>
          <w:szCs w:val="28"/>
        </w:rPr>
      </w:pPr>
    </w:p>
    <w:p w14:paraId="6A78A87F" w14:textId="60A48030" w:rsidR="00867E26" w:rsidRPr="000D3489" w:rsidRDefault="00867E26" w:rsidP="00867E26">
      <w:pPr>
        <w:jc w:val="both"/>
        <w:rPr>
          <w:b/>
          <w:bCs/>
          <w:sz w:val="28"/>
          <w:szCs w:val="28"/>
          <w:u w:val="single"/>
        </w:rPr>
      </w:pPr>
      <w:r w:rsidRPr="000D3489">
        <w:rPr>
          <w:b/>
          <w:bCs/>
          <w:sz w:val="28"/>
          <w:szCs w:val="28"/>
          <w:u w:val="single"/>
        </w:rPr>
        <w:t>«</w:t>
      </w:r>
      <w:r w:rsidR="00CE1ABD">
        <w:rPr>
          <w:b/>
          <w:bCs/>
          <w:sz w:val="28"/>
          <w:szCs w:val="28"/>
          <w:u w:val="single"/>
        </w:rPr>
        <w:t>25</w:t>
      </w:r>
      <w:r w:rsidRPr="000D3489">
        <w:rPr>
          <w:b/>
          <w:bCs/>
          <w:sz w:val="28"/>
          <w:szCs w:val="28"/>
          <w:u w:val="single"/>
        </w:rPr>
        <w:t>»</w:t>
      </w:r>
      <w:r w:rsidR="000D3489" w:rsidRPr="000D3489">
        <w:rPr>
          <w:b/>
          <w:bCs/>
          <w:sz w:val="28"/>
          <w:szCs w:val="28"/>
          <w:u w:val="single"/>
        </w:rPr>
        <w:t xml:space="preserve"> сентября </w:t>
      </w:r>
      <w:r w:rsidRPr="000D3489">
        <w:rPr>
          <w:b/>
          <w:bCs/>
          <w:sz w:val="28"/>
          <w:szCs w:val="28"/>
          <w:u w:val="single"/>
        </w:rPr>
        <w:t>2023 года</w:t>
      </w:r>
    </w:p>
    <w:p w14:paraId="31E5004E" w14:textId="49E71252" w:rsidR="00867E26" w:rsidRPr="000D3489" w:rsidRDefault="00867E26" w:rsidP="00867E26">
      <w:pPr>
        <w:jc w:val="both"/>
        <w:rPr>
          <w:b/>
          <w:bCs/>
          <w:sz w:val="28"/>
          <w:szCs w:val="28"/>
          <w:u w:val="single"/>
        </w:rPr>
      </w:pPr>
      <w:r w:rsidRPr="000D3489">
        <w:rPr>
          <w:b/>
          <w:bCs/>
          <w:sz w:val="28"/>
          <w:szCs w:val="28"/>
          <w:u w:val="single"/>
        </w:rPr>
        <w:t>№</w:t>
      </w:r>
      <w:r w:rsidR="000D3489" w:rsidRPr="000D3489">
        <w:rPr>
          <w:b/>
          <w:bCs/>
          <w:sz w:val="28"/>
          <w:szCs w:val="28"/>
          <w:u w:val="single"/>
        </w:rPr>
        <w:t xml:space="preserve"> 505 – </w:t>
      </w:r>
      <w:r w:rsidRPr="000D3489">
        <w:rPr>
          <w:b/>
          <w:bCs/>
          <w:sz w:val="28"/>
          <w:szCs w:val="28"/>
          <w:u w:val="single"/>
        </w:rPr>
        <w:t>НПА</w:t>
      </w:r>
      <w:r w:rsidR="000D3489" w:rsidRPr="000D3489">
        <w:rPr>
          <w:b/>
          <w:bCs/>
          <w:sz w:val="28"/>
          <w:szCs w:val="28"/>
          <w:u w:val="single"/>
        </w:rPr>
        <w:t xml:space="preserve"> </w:t>
      </w:r>
    </w:p>
    <w:p w14:paraId="394986F4" w14:textId="77777777" w:rsidR="00867E26" w:rsidRPr="000D3489" w:rsidRDefault="00867E26" w:rsidP="00867E26">
      <w:pPr>
        <w:jc w:val="both"/>
        <w:rPr>
          <w:bCs/>
          <w:sz w:val="26"/>
          <w:szCs w:val="26"/>
          <w:u w:val="single"/>
        </w:rPr>
      </w:pPr>
    </w:p>
    <w:sectPr w:rsidR="00867E26" w:rsidRPr="000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F55E3"/>
    <w:multiLevelType w:val="multilevel"/>
    <w:tmpl w:val="22BA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F"/>
    <w:rsid w:val="000D3489"/>
    <w:rsid w:val="003B52BB"/>
    <w:rsid w:val="006D7B37"/>
    <w:rsid w:val="007A5369"/>
    <w:rsid w:val="008317DF"/>
    <w:rsid w:val="00843B8D"/>
    <w:rsid w:val="00867E26"/>
    <w:rsid w:val="009D39CC"/>
    <w:rsid w:val="00C649F3"/>
    <w:rsid w:val="00CE1ABD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0B91"/>
  <w15:chartTrackingRefBased/>
  <w15:docId w15:val="{A55D7C59-2096-4029-A8B9-40E588A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7D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31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7B3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7B37"/>
    <w:pPr>
      <w:spacing w:before="100" w:beforeAutospacing="1" w:after="100" w:afterAutospacing="1"/>
    </w:pPr>
  </w:style>
  <w:style w:type="paragraph" w:customStyle="1" w:styleId="ConsPlusNormal">
    <w:name w:val="ConsPlusNormal"/>
    <w:rsid w:val="00FC50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FC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0409-19E0-4D79-8730-349041E0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11</cp:revision>
  <cp:lastPrinted>2023-09-25T04:54:00Z</cp:lastPrinted>
  <dcterms:created xsi:type="dcterms:W3CDTF">2023-09-14T02:52:00Z</dcterms:created>
  <dcterms:modified xsi:type="dcterms:W3CDTF">2023-09-25T05:58:00Z</dcterms:modified>
</cp:coreProperties>
</file>