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4900" w14:textId="620CA5F7" w:rsidR="00D84759" w:rsidRDefault="00D84759" w:rsidP="00D8475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663485" wp14:editId="6657D9F7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D576C" w14:textId="77777777" w:rsidR="00D84759" w:rsidRDefault="00D84759" w:rsidP="00D84759">
      <w:pPr>
        <w:jc w:val="center"/>
      </w:pPr>
    </w:p>
    <w:p w14:paraId="178F9C95" w14:textId="77777777" w:rsidR="00D84759" w:rsidRDefault="00D84759" w:rsidP="00D84759">
      <w:pPr>
        <w:jc w:val="center"/>
      </w:pPr>
    </w:p>
    <w:p w14:paraId="7B76CB81" w14:textId="77777777" w:rsidR="00D84759" w:rsidRDefault="00D84759" w:rsidP="00D84759">
      <w:pPr>
        <w:jc w:val="center"/>
        <w:rPr>
          <w:sz w:val="32"/>
          <w:szCs w:val="32"/>
        </w:rPr>
      </w:pPr>
    </w:p>
    <w:p w14:paraId="176A09BA" w14:textId="77777777" w:rsidR="00D84759" w:rsidRDefault="00D84759" w:rsidP="00D84759">
      <w:pPr>
        <w:jc w:val="center"/>
        <w:rPr>
          <w:b/>
          <w:spacing w:val="34"/>
          <w:sz w:val="30"/>
          <w:szCs w:val="30"/>
        </w:rPr>
      </w:pPr>
    </w:p>
    <w:p w14:paraId="5A03F3C5" w14:textId="77777777" w:rsidR="00D84759" w:rsidRDefault="00D84759" w:rsidP="00D84759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14:paraId="64ABA62E" w14:textId="77777777" w:rsidR="00D84759" w:rsidRDefault="00D84759" w:rsidP="00D84759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ОКРУГА </w:t>
      </w:r>
    </w:p>
    <w:p w14:paraId="281315D8" w14:textId="77777777" w:rsidR="00D84759" w:rsidRDefault="00D84759" w:rsidP="00D84759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14:paraId="7F39BEDB" w14:textId="77777777" w:rsidR="00D84759" w:rsidRDefault="00D84759" w:rsidP="00D84759">
      <w:pPr>
        <w:jc w:val="center"/>
        <w:rPr>
          <w:b/>
          <w:spacing w:val="34"/>
          <w:sz w:val="16"/>
          <w:szCs w:val="16"/>
        </w:rPr>
      </w:pPr>
    </w:p>
    <w:p w14:paraId="655BCB05" w14:textId="77777777" w:rsidR="00D84759" w:rsidRDefault="00D84759" w:rsidP="00D84759">
      <w:pPr>
        <w:jc w:val="center"/>
        <w:rPr>
          <w:b/>
          <w:spacing w:val="34"/>
          <w:sz w:val="16"/>
          <w:szCs w:val="16"/>
        </w:rPr>
      </w:pPr>
    </w:p>
    <w:p w14:paraId="0D887B93" w14:textId="77777777" w:rsidR="00D84759" w:rsidRDefault="00D84759" w:rsidP="00D84759">
      <w:pPr>
        <w:tabs>
          <w:tab w:val="left" w:pos="735"/>
          <w:tab w:val="center" w:pos="4677"/>
        </w:tabs>
        <w:jc w:val="both"/>
        <w:rPr>
          <w:b/>
          <w:spacing w:val="24"/>
          <w:sz w:val="26"/>
        </w:rPr>
      </w:pPr>
      <w:r>
        <w:rPr>
          <w:b/>
          <w:spacing w:val="24"/>
          <w:sz w:val="26"/>
        </w:rPr>
        <w:tab/>
      </w:r>
      <w:r>
        <w:rPr>
          <w:b/>
          <w:spacing w:val="24"/>
          <w:sz w:val="26"/>
        </w:rPr>
        <w:tab/>
        <w:t>ПОСТАНОВЛЕНИЕ</w:t>
      </w:r>
    </w:p>
    <w:p w14:paraId="47F97A70" w14:textId="77777777" w:rsidR="00D84759" w:rsidRDefault="00D84759" w:rsidP="00D84759">
      <w:pPr>
        <w:jc w:val="center"/>
        <w:rPr>
          <w:b/>
          <w:spacing w:val="24"/>
          <w:sz w:val="16"/>
          <w:szCs w:val="16"/>
        </w:rPr>
      </w:pPr>
    </w:p>
    <w:p w14:paraId="48DAF1D4" w14:textId="77777777" w:rsidR="00D84759" w:rsidRDefault="00D84759" w:rsidP="00D84759">
      <w:pPr>
        <w:jc w:val="center"/>
        <w:rPr>
          <w:b/>
          <w:spacing w:val="24"/>
          <w:sz w:val="16"/>
          <w:szCs w:val="16"/>
        </w:rPr>
      </w:pPr>
    </w:p>
    <w:p w14:paraId="127C3560" w14:textId="2250D68C" w:rsidR="00D84759" w:rsidRDefault="009B4C45" w:rsidP="009B4C45">
      <w:pPr>
        <w:tabs>
          <w:tab w:val="left" w:pos="7440"/>
          <w:tab w:val="left" w:pos="8445"/>
        </w:tabs>
        <w:jc w:val="center"/>
      </w:pPr>
      <w:r>
        <w:t>28 ноября 2023 года</w:t>
      </w:r>
      <w:r w:rsidR="00D84759">
        <w:t xml:space="preserve">                            с. Чугуевка</w:t>
      </w:r>
      <w:r w:rsidR="00C52902">
        <w:t xml:space="preserve">                                           </w:t>
      </w:r>
      <w:r>
        <w:tab/>
        <w:t>1106</w:t>
      </w:r>
    </w:p>
    <w:p w14:paraId="421851CE" w14:textId="1B90D77B" w:rsidR="00D84759" w:rsidRDefault="00D84759" w:rsidP="009B4C45">
      <w:pPr>
        <w:tabs>
          <w:tab w:val="left" w:pos="7440"/>
        </w:tabs>
        <w:jc w:val="center"/>
      </w:pPr>
    </w:p>
    <w:p w14:paraId="3A0732F0" w14:textId="7C245509" w:rsidR="00D84759" w:rsidRDefault="00D84759" w:rsidP="00D847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муниципальных программ Чугуевского муниципального округа </w:t>
      </w:r>
    </w:p>
    <w:p w14:paraId="4139F8A1" w14:textId="77777777" w:rsidR="00D84759" w:rsidRDefault="00D84759" w:rsidP="00D847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804115A" w14:textId="77777777" w:rsidR="00D84759" w:rsidRPr="008A59D2" w:rsidRDefault="00D84759" w:rsidP="00D8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D2">
        <w:rPr>
          <w:sz w:val="28"/>
          <w:szCs w:val="28"/>
        </w:rPr>
        <w:tab/>
      </w:r>
      <w:r w:rsidRPr="008A59D2">
        <w:rPr>
          <w:rFonts w:ascii="Times New Roman" w:hAnsi="Times New Roman" w:cs="Times New Roman"/>
          <w:sz w:val="28"/>
          <w:szCs w:val="28"/>
        </w:rPr>
        <w:t xml:space="preserve">В целях формирования программно-целевой системы расходов бюджета Чугуевского муниципального округа, на основании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округе, утвержденного постановлением администрации Чугуевского муниципального района от 02 сентября 2020 года № 658-НПА, статьей 43 Устава Чугуевского муниципального округа, администрация Чугуевского муниципального округа </w:t>
      </w:r>
    </w:p>
    <w:p w14:paraId="7F1A93DD" w14:textId="77777777" w:rsidR="00D84759" w:rsidRPr="008A59D2" w:rsidRDefault="00D84759" w:rsidP="00D84759">
      <w:pPr>
        <w:spacing w:line="360" w:lineRule="auto"/>
        <w:jc w:val="both"/>
        <w:rPr>
          <w:sz w:val="28"/>
          <w:szCs w:val="28"/>
        </w:rPr>
      </w:pPr>
    </w:p>
    <w:p w14:paraId="39A79440" w14:textId="77777777" w:rsidR="00D84759" w:rsidRDefault="00D84759" w:rsidP="00D847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6CEF249A" w14:textId="77777777" w:rsidR="00D84759" w:rsidRDefault="00D84759" w:rsidP="00D84759">
      <w:pPr>
        <w:spacing w:line="360" w:lineRule="auto"/>
        <w:jc w:val="both"/>
        <w:rPr>
          <w:sz w:val="26"/>
          <w:szCs w:val="26"/>
        </w:rPr>
      </w:pPr>
    </w:p>
    <w:p w14:paraId="2D5C217B" w14:textId="6568A52F" w:rsidR="00D84759" w:rsidRPr="008A59D2" w:rsidRDefault="00D84759" w:rsidP="00D8475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9D2">
        <w:rPr>
          <w:rFonts w:ascii="Times New Roman" w:hAnsi="Times New Roman" w:cs="Times New Roman"/>
          <w:sz w:val="28"/>
          <w:szCs w:val="28"/>
        </w:rPr>
        <w:t xml:space="preserve">1.Утвердить Перечень муниципальных программ Чугуевского муниципального округа </w:t>
      </w:r>
      <w:r w:rsidR="00DD0FC2" w:rsidRPr="008A59D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427D3723" w14:textId="66F081FB" w:rsidR="00D84759" w:rsidRPr="008A59D2" w:rsidRDefault="00D84759" w:rsidP="00D8475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9D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202</w:t>
      </w:r>
      <w:r w:rsidR="00E30DE2" w:rsidRPr="008A59D2">
        <w:rPr>
          <w:rFonts w:ascii="Times New Roman" w:hAnsi="Times New Roman" w:cs="Times New Roman"/>
          <w:sz w:val="28"/>
          <w:szCs w:val="28"/>
        </w:rPr>
        <w:t>4</w:t>
      </w:r>
      <w:r w:rsidRPr="008A59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3B14BF8" w14:textId="77777777" w:rsidR="008A59D2" w:rsidRDefault="00301868" w:rsidP="008A59D2">
      <w:pPr>
        <w:pStyle w:val="ConsPlusNormal"/>
        <w:widowControl/>
        <w:tabs>
          <w:tab w:val="left" w:pos="1276"/>
          <w:tab w:val="left" w:pos="2127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9D2">
        <w:rPr>
          <w:rFonts w:ascii="Times New Roman" w:hAnsi="Times New Roman" w:cs="Times New Roman"/>
          <w:sz w:val="28"/>
          <w:szCs w:val="28"/>
        </w:rPr>
        <w:t>3.</w:t>
      </w:r>
      <w:r w:rsidR="008A59D2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Pr="008A59D2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Чугуевского муниципального округа от 01 декабря 2022 года № 980 «Об утверждении Перечня муниципальных программ Чугуевского муниципального округа на 2023 год и плановый период 2024-2025 годов</w:t>
      </w:r>
      <w:r w:rsidR="00A7385C" w:rsidRPr="008A59D2">
        <w:rPr>
          <w:rFonts w:ascii="Times New Roman" w:hAnsi="Times New Roman" w:cs="Times New Roman"/>
          <w:sz w:val="28"/>
          <w:szCs w:val="28"/>
        </w:rPr>
        <w:t>»</w:t>
      </w:r>
      <w:r w:rsidRPr="008A59D2">
        <w:rPr>
          <w:rFonts w:ascii="Times New Roman" w:hAnsi="Times New Roman" w:cs="Times New Roman"/>
          <w:sz w:val="28"/>
          <w:szCs w:val="28"/>
        </w:rPr>
        <w:t>.</w:t>
      </w:r>
    </w:p>
    <w:p w14:paraId="58B9102E" w14:textId="7921D349" w:rsidR="00D84759" w:rsidRPr="008A59D2" w:rsidRDefault="002A6C83" w:rsidP="008A59D2">
      <w:pPr>
        <w:pStyle w:val="ConsPlusNormal"/>
        <w:widowControl/>
        <w:tabs>
          <w:tab w:val="left" w:pos="1276"/>
          <w:tab w:val="left" w:pos="212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D2">
        <w:rPr>
          <w:rFonts w:ascii="Times New Roman" w:hAnsi="Times New Roman" w:cs="Times New Roman"/>
          <w:sz w:val="28"/>
          <w:szCs w:val="28"/>
        </w:rPr>
        <w:t xml:space="preserve"> 4</w:t>
      </w:r>
      <w:r w:rsidR="00D84759" w:rsidRPr="008A59D2">
        <w:rPr>
          <w:rFonts w:ascii="Times New Roman" w:hAnsi="Times New Roman" w:cs="Times New Roman"/>
          <w:sz w:val="28"/>
          <w:szCs w:val="28"/>
        </w:rPr>
        <w:t>.</w:t>
      </w:r>
      <w:r w:rsidR="008A59D2">
        <w:rPr>
          <w:rFonts w:ascii="Times New Roman" w:hAnsi="Times New Roman" w:cs="Times New Roman"/>
          <w:sz w:val="28"/>
          <w:szCs w:val="28"/>
        </w:rPr>
        <w:t xml:space="preserve"> </w:t>
      </w:r>
      <w:r w:rsidR="00D84759" w:rsidRPr="008A59D2">
        <w:rPr>
          <w:rFonts w:ascii="Times New Roman" w:hAnsi="Times New Roman" w:cs="Times New Roman"/>
          <w:sz w:val="28"/>
          <w:szCs w:val="28"/>
        </w:rPr>
        <w:t>Управлению организационной работы обеспечить размещение</w:t>
      </w:r>
      <w:r w:rsidR="008A59D2" w:rsidRPr="008A59D2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D84759" w:rsidRPr="008A59D2">
        <w:rPr>
          <w:rFonts w:ascii="Times New Roman" w:hAnsi="Times New Roman" w:cs="Times New Roman"/>
          <w:sz w:val="28"/>
          <w:szCs w:val="28"/>
        </w:rPr>
        <w:t xml:space="preserve"> на официальном сайте Чугуевского </w:t>
      </w:r>
      <w:r w:rsidR="00D84759" w:rsidRPr="008A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</w:t>
      </w:r>
      <w:r w:rsidR="008A59D2" w:rsidRPr="008A59D2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«Интернет».</w:t>
      </w:r>
    </w:p>
    <w:p w14:paraId="52B773BA" w14:textId="436498C2" w:rsidR="008A59D2" w:rsidRDefault="002A6C83" w:rsidP="008A59D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9D2">
        <w:rPr>
          <w:rFonts w:ascii="Times New Roman" w:hAnsi="Times New Roman" w:cs="Times New Roman"/>
          <w:sz w:val="28"/>
          <w:szCs w:val="28"/>
        </w:rPr>
        <w:t>5</w:t>
      </w:r>
      <w:r w:rsidR="00D84759" w:rsidRPr="008A59D2">
        <w:rPr>
          <w:rFonts w:ascii="Times New Roman" w:hAnsi="Times New Roman" w:cs="Times New Roman"/>
          <w:sz w:val="28"/>
          <w:szCs w:val="28"/>
        </w:rPr>
        <w:t>.</w:t>
      </w:r>
      <w:r w:rsidRPr="008A59D2">
        <w:rPr>
          <w:rFonts w:ascii="Times New Roman" w:hAnsi="Times New Roman" w:cs="Times New Roman"/>
          <w:sz w:val="28"/>
          <w:szCs w:val="28"/>
        </w:rPr>
        <w:t xml:space="preserve"> </w:t>
      </w:r>
      <w:r w:rsidR="00D84759" w:rsidRPr="008A59D2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возложить на первого заместителя главы админ</w:t>
      </w:r>
      <w:bookmarkStart w:id="0" w:name="_GoBack"/>
      <w:bookmarkEnd w:id="0"/>
      <w:r w:rsidR="00D84759" w:rsidRPr="008A59D2">
        <w:rPr>
          <w:rFonts w:ascii="Times New Roman" w:hAnsi="Times New Roman" w:cs="Times New Roman"/>
          <w:sz w:val="28"/>
          <w:szCs w:val="28"/>
        </w:rPr>
        <w:t>истрации Чугуевского муниципального округа</w:t>
      </w:r>
      <w:r w:rsidR="008A59D2">
        <w:rPr>
          <w:rFonts w:ascii="Times New Roman" w:hAnsi="Times New Roman" w:cs="Times New Roman"/>
          <w:sz w:val="28"/>
          <w:szCs w:val="28"/>
        </w:rPr>
        <w:t>.</w:t>
      </w:r>
    </w:p>
    <w:p w14:paraId="05452EF6" w14:textId="4A2736BC" w:rsidR="008A59D2" w:rsidRDefault="008A59D2" w:rsidP="008A59D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6B99F2" w14:textId="03FDB5FB" w:rsidR="008A59D2" w:rsidRDefault="008A59D2" w:rsidP="008A59D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B023A" w14:textId="77777777" w:rsidR="008A59D2" w:rsidRPr="008A59D2" w:rsidRDefault="008A59D2" w:rsidP="008A59D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26204A" w14:textId="77777777" w:rsidR="00D84759" w:rsidRPr="008A59D2" w:rsidRDefault="00D84759" w:rsidP="00D847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9D2">
        <w:rPr>
          <w:rFonts w:ascii="Times New Roman" w:hAnsi="Times New Roman" w:cs="Times New Roman"/>
          <w:sz w:val="28"/>
          <w:szCs w:val="28"/>
        </w:rPr>
        <w:t xml:space="preserve">Глава Чугуевского </w:t>
      </w:r>
    </w:p>
    <w:p w14:paraId="5AB1743F" w14:textId="77777777" w:rsidR="00D84759" w:rsidRPr="008A59D2" w:rsidRDefault="00D84759" w:rsidP="00D847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9D2">
        <w:rPr>
          <w:rFonts w:ascii="Times New Roman" w:hAnsi="Times New Roman" w:cs="Times New Roman"/>
          <w:sz w:val="28"/>
          <w:szCs w:val="28"/>
        </w:rPr>
        <w:t>муниципального округа,</w:t>
      </w:r>
    </w:p>
    <w:p w14:paraId="26468F22" w14:textId="443440EF" w:rsidR="009B4C45" w:rsidRPr="009B4C45" w:rsidRDefault="00D84759" w:rsidP="009B4C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9D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Р. Ю. Деменев</w:t>
      </w:r>
    </w:p>
    <w:p w14:paraId="6D901C39" w14:textId="4C97B7F5" w:rsidR="009B4C45" w:rsidRDefault="009B4C45">
      <w:pPr>
        <w:rPr>
          <w:sz w:val="28"/>
          <w:szCs w:val="28"/>
        </w:rPr>
      </w:pPr>
    </w:p>
    <w:p w14:paraId="73791894" w14:textId="07B0D929" w:rsidR="009B4C45" w:rsidRDefault="009B4C45">
      <w:pPr>
        <w:rPr>
          <w:sz w:val="28"/>
          <w:szCs w:val="28"/>
        </w:rPr>
      </w:pPr>
    </w:p>
    <w:p w14:paraId="2687A2E2" w14:textId="3C80794A" w:rsidR="009B4C45" w:rsidRDefault="009B4C45">
      <w:pPr>
        <w:rPr>
          <w:sz w:val="28"/>
          <w:szCs w:val="28"/>
        </w:rPr>
      </w:pPr>
    </w:p>
    <w:p w14:paraId="27B9E6C6" w14:textId="21D6FA12" w:rsidR="009B4C45" w:rsidRDefault="009B4C45">
      <w:pPr>
        <w:rPr>
          <w:sz w:val="28"/>
          <w:szCs w:val="28"/>
        </w:rPr>
      </w:pPr>
    </w:p>
    <w:p w14:paraId="4F930B4C" w14:textId="77777777" w:rsidR="009B4C45" w:rsidRDefault="009B4C45">
      <w:pPr>
        <w:rPr>
          <w:sz w:val="28"/>
          <w:szCs w:val="28"/>
        </w:rPr>
        <w:sectPr w:rsidR="009B4C45" w:rsidSect="009B4C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1951867" w14:textId="77777777" w:rsidR="009B4C45" w:rsidRPr="009B4C45" w:rsidRDefault="009B4C45" w:rsidP="009B4C45">
      <w:pPr>
        <w:pageBreakBefore/>
        <w:widowControl w:val="0"/>
        <w:autoSpaceDE w:val="0"/>
        <w:autoSpaceDN w:val="0"/>
        <w:adjustRightInd w:val="0"/>
        <w:spacing w:line="360" w:lineRule="auto"/>
        <w:ind w:left="10138"/>
        <w:jc w:val="center"/>
        <w:outlineLvl w:val="0"/>
        <w:rPr>
          <w:sz w:val="26"/>
          <w:szCs w:val="26"/>
        </w:rPr>
      </w:pPr>
      <w:r w:rsidRPr="009B4C45">
        <w:rPr>
          <w:sz w:val="26"/>
          <w:szCs w:val="26"/>
        </w:rPr>
        <w:lastRenderedPageBreak/>
        <w:t xml:space="preserve">   УТВЕРЖДЕН</w:t>
      </w:r>
    </w:p>
    <w:p w14:paraId="7FD6096C" w14:textId="77777777" w:rsidR="009B4C45" w:rsidRPr="009B4C45" w:rsidRDefault="009B4C45" w:rsidP="009B4C45">
      <w:pPr>
        <w:widowControl w:val="0"/>
        <w:autoSpaceDE w:val="0"/>
        <w:autoSpaceDN w:val="0"/>
        <w:adjustRightInd w:val="0"/>
        <w:ind w:left="10140"/>
        <w:jc w:val="center"/>
        <w:rPr>
          <w:sz w:val="26"/>
          <w:szCs w:val="26"/>
        </w:rPr>
      </w:pPr>
      <w:r w:rsidRPr="009B4C45">
        <w:rPr>
          <w:sz w:val="26"/>
          <w:szCs w:val="26"/>
        </w:rPr>
        <w:t>постановлением администрации</w:t>
      </w:r>
    </w:p>
    <w:p w14:paraId="5134648D" w14:textId="77777777" w:rsidR="009B4C45" w:rsidRPr="009B4C45" w:rsidRDefault="009B4C45" w:rsidP="009B4C45">
      <w:pPr>
        <w:widowControl w:val="0"/>
        <w:autoSpaceDE w:val="0"/>
        <w:autoSpaceDN w:val="0"/>
        <w:adjustRightInd w:val="0"/>
        <w:ind w:left="10140"/>
        <w:jc w:val="center"/>
        <w:rPr>
          <w:sz w:val="26"/>
          <w:szCs w:val="26"/>
        </w:rPr>
      </w:pPr>
      <w:r w:rsidRPr="009B4C45">
        <w:rPr>
          <w:sz w:val="26"/>
          <w:szCs w:val="26"/>
        </w:rPr>
        <w:t>Чугуевского муниципального округа</w:t>
      </w:r>
    </w:p>
    <w:p w14:paraId="620259D9" w14:textId="77777777" w:rsidR="009B4C45" w:rsidRPr="009B4C45" w:rsidRDefault="009B4C45" w:rsidP="009B4C45">
      <w:pPr>
        <w:widowControl w:val="0"/>
        <w:autoSpaceDE w:val="0"/>
        <w:autoSpaceDN w:val="0"/>
        <w:adjustRightInd w:val="0"/>
        <w:ind w:left="10140"/>
        <w:jc w:val="center"/>
        <w:rPr>
          <w:sz w:val="26"/>
          <w:szCs w:val="26"/>
        </w:rPr>
      </w:pPr>
      <w:r w:rsidRPr="009B4C45">
        <w:rPr>
          <w:sz w:val="26"/>
          <w:szCs w:val="26"/>
        </w:rPr>
        <w:t>от «___» __________ 2023 года № __</w:t>
      </w:r>
    </w:p>
    <w:p w14:paraId="0F3DD7DD" w14:textId="77777777" w:rsidR="009B4C45" w:rsidRPr="009B4C45" w:rsidRDefault="009B4C45" w:rsidP="009B4C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28F00B1" w14:textId="77777777" w:rsidR="009B4C45" w:rsidRPr="009B4C45" w:rsidRDefault="009B4C45" w:rsidP="009B4C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C45">
        <w:rPr>
          <w:b/>
          <w:sz w:val="28"/>
          <w:szCs w:val="28"/>
        </w:rPr>
        <w:t>ПЕРЕЧЕНЬ</w:t>
      </w:r>
    </w:p>
    <w:p w14:paraId="531A641C" w14:textId="77777777" w:rsidR="009B4C45" w:rsidRPr="009B4C45" w:rsidRDefault="009B4C45" w:rsidP="009B4C4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 w:rsidRPr="009B4C45">
        <w:rPr>
          <w:b/>
          <w:sz w:val="28"/>
          <w:szCs w:val="28"/>
        </w:rPr>
        <w:t>муниципальных программ Чугуевского муниципального округа на 2024 год и плановый период 2025-2026 годов</w:t>
      </w: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14"/>
        <w:gridCol w:w="2151"/>
        <w:gridCol w:w="1787"/>
        <w:gridCol w:w="2574"/>
        <w:gridCol w:w="5237"/>
      </w:tblGrid>
      <w:tr w:rsidR="009B4C45" w:rsidRPr="009B4C45" w14:paraId="34C5983E" w14:textId="77777777" w:rsidTr="00E76BB1">
        <w:trPr>
          <w:trHeight w:val="276"/>
          <w:tblHeader/>
        </w:trPr>
        <w:tc>
          <w:tcPr>
            <w:tcW w:w="544" w:type="dxa"/>
            <w:vMerge w:val="restart"/>
            <w:shd w:val="clear" w:color="auto" w:fill="auto"/>
            <w:vAlign w:val="center"/>
          </w:tcPr>
          <w:p w14:paraId="367F6FE6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B4C45">
              <w:t>№ п/п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14:paraId="51F48958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B4C45">
              <w:t>Наименование муниципальной программы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14:paraId="2D45D70D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B4C45">
              <w:t>Ответственные исполнители</w:t>
            </w:r>
          </w:p>
          <w:p w14:paraId="6B57DEA5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B4C45">
              <w:t>муниципальной программы</w:t>
            </w:r>
          </w:p>
        </w:tc>
        <w:tc>
          <w:tcPr>
            <w:tcW w:w="1787" w:type="dxa"/>
            <w:vMerge w:val="restart"/>
          </w:tcPr>
          <w:p w14:paraId="25054060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B4C45">
              <w:t>Срок реализации программы, годы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14:paraId="55837405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B4C45">
              <w:t>Соисполнители муниципальной программы</w:t>
            </w:r>
          </w:p>
        </w:tc>
        <w:tc>
          <w:tcPr>
            <w:tcW w:w="5237" w:type="dxa"/>
            <w:vMerge w:val="restart"/>
            <w:shd w:val="clear" w:color="auto" w:fill="auto"/>
          </w:tcPr>
          <w:p w14:paraId="2F06D928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B4C45">
              <w:t>Основные направления реализации муниципальных программ</w:t>
            </w:r>
          </w:p>
        </w:tc>
      </w:tr>
      <w:tr w:rsidR="009B4C45" w:rsidRPr="009B4C45" w14:paraId="6C7BDB49" w14:textId="77777777" w:rsidTr="00E76BB1">
        <w:trPr>
          <w:trHeight w:val="276"/>
          <w:tblHeader/>
        </w:trPr>
        <w:tc>
          <w:tcPr>
            <w:tcW w:w="544" w:type="dxa"/>
            <w:vMerge/>
            <w:shd w:val="clear" w:color="auto" w:fill="auto"/>
            <w:vAlign w:val="center"/>
          </w:tcPr>
          <w:p w14:paraId="1B6E4BA8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14:paraId="71592A4B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04B87D48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  <w:tc>
          <w:tcPr>
            <w:tcW w:w="1787" w:type="dxa"/>
            <w:vMerge/>
          </w:tcPr>
          <w:p w14:paraId="34AAD45A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18A14615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  <w:tc>
          <w:tcPr>
            <w:tcW w:w="5237" w:type="dxa"/>
            <w:vMerge/>
            <w:shd w:val="clear" w:color="auto" w:fill="auto"/>
          </w:tcPr>
          <w:p w14:paraId="7E0A4EBE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</w:tr>
      <w:tr w:rsidR="009B4C45" w:rsidRPr="009B4C45" w14:paraId="594D16B0" w14:textId="77777777" w:rsidTr="00E76BB1">
        <w:trPr>
          <w:trHeight w:val="276"/>
          <w:tblHeader/>
        </w:trPr>
        <w:tc>
          <w:tcPr>
            <w:tcW w:w="544" w:type="dxa"/>
            <w:vMerge/>
            <w:shd w:val="clear" w:color="auto" w:fill="auto"/>
            <w:vAlign w:val="center"/>
          </w:tcPr>
          <w:p w14:paraId="669880EB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14:paraId="0396ABE3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464CE840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  <w:tc>
          <w:tcPr>
            <w:tcW w:w="1787" w:type="dxa"/>
            <w:vMerge/>
          </w:tcPr>
          <w:p w14:paraId="0F76AF5A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5731C9D7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</w:tc>
        <w:tc>
          <w:tcPr>
            <w:tcW w:w="5237" w:type="dxa"/>
            <w:vMerge/>
            <w:shd w:val="clear" w:color="auto" w:fill="auto"/>
          </w:tcPr>
          <w:p w14:paraId="2C191526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9B4C45" w:rsidRPr="009B4C45" w14:paraId="549AD779" w14:textId="77777777" w:rsidTr="00E76BB1">
        <w:trPr>
          <w:tblHeader/>
        </w:trPr>
        <w:tc>
          <w:tcPr>
            <w:tcW w:w="544" w:type="dxa"/>
            <w:shd w:val="clear" w:color="auto" w:fill="auto"/>
          </w:tcPr>
          <w:p w14:paraId="7D6C4D81" w14:textId="77777777" w:rsidR="009B4C45" w:rsidRPr="009B4C45" w:rsidRDefault="009B4C45" w:rsidP="009B4C45">
            <w:pPr>
              <w:ind w:firstLine="22"/>
              <w:jc w:val="center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3EE63976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14:paraId="2137376A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>4</w:t>
            </w:r>
          </w:p>
        </w:tc>
        <w:tc>
          <w:tcPr>
            <w:tcW w:w="1787" w:type="dxa"/>
          </w:tcPr>
          <w:p w14:paraId="5E55A54A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14:paraId="16B2E22D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>5</w:t>
            </w:r>
          </w:p>
        </w:tc>
        <w:tc>
          <w:tcPr>
            <w:tcW w:w="5237" w:type="dxa"/>
            <w:shd w:val="clear" w:color="auto" w:fill="auto"/>
          </w:tcPr>
          <w:p w14:paraId="679B871A" w14:textId="77777777" w:rsidR="009B4C45" w:rsidRPr="009B4C45" w:rsidRDefault="009B4C45" w:rsidP="009B4C45">
            <w:pPr>
              <w:autoSpaceDE w:val="0"/>
              <w:autoSpaceDN w:val="0"/>
              <w:adjustRightInd w:val="0"/>
              <w:ind w:firstLine="7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4C4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B4C45" w:rsidRPr="009B4C45" w14:paraId="35CE0612" w14:textId="77777777" w:rsidTr="00E76BB1">
        <w:tc>
          <w:tcPr>
            <w:tcW w:w="544" w:type="dxa"/>
            <w:shd w:val="clear" w:color="auto" w:fill="auto"/>
          </w:tcPr>
          <w:p w14:paraId="53490D6E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349511F3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rPr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>«Развитие образования Чугуевского муниципального округа» на 2020-2027 годы</w:t>
            </w:r>
          </w:p>
        </w:tc>
        <w:tc>
          <w:tcPr>
            <w:tcW w:w="2151" w:type="dxa"/>
            <w:shd w:val="clear" w:color="auto" w:fill="auto"/>
          </w:tcPr>
          <w:p w14:paraId="55DE5AB6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87" w:type="dxa"/>
          </w:tcPr>
          <w:p w14:paraId="4E4AE43D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2A22D61F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МКУ «ЦООУ», МКУ «ЦОДУК»</w:t>
            </w:r>
          </w:p>
          <w:p w14:paraId="157D3490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Администрация Чугуевского муниципального округа</w:t>
            </w:r>
          </w:p>
        </w:tc>
        <w:tc>
          <w:tcPr>
            <w:tcW w:w="5237" w:type="dxa"/>
            <w:shd w:val="clear" w:color="auto" w:fill="auto"/>
          </w:tcPr>
          <w:p w14:paraId="7F562EDB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Повышение доступности и качества дошкольного, общего и дополнительного образования;</w:t>
            </w:r>
          </w:p>
          <w:p w14:paraId="285090C1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Развитие системы охраны прав и законных интересов детей</w:t>
            </w:r>
          </w:p>
        </w:tc>
      </w:tr>
      <w:tr w:rsidR="009B4C45" w:rsidRPr="009B4C45" w14:paraId="0EA782D2" w14:textId="77777777" w:rsidTr="00E76BB1">
        <w:tc>
          <w:tcPr>
            <w:tcW w:w="544" w:type="dxa"/>
            <w:shd w:val="clear" w:color="auto" w:fill="auto"/>
          </w:tcPr>
          <w:p w14:paraId="3BCB9EBB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0D953CA3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«Развитие культуры Чугуевского муниципального округа» на 2020-2027 годы</w:t>
            </w:r>
          </w:p>
        </w:tc>
        <w:tc>
          <w:tcPr>
            <w:tcW w:w="2151" w:type="dxa"/>
            <w:shd w:val="clear" w:color="auto" w:fill="auto"/>
          </w:tcPr>
          <w:p w14:paraId="3143DE61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социально-культурной деятельности</w:t>
            </w:r>
          </w:p>
        </w:tc>
        <w:tc>
          <w:tcPr>
            <w:tcW w:w="1787" w:type="dxa"/>
          </w:tcPr>
          <w:p w14:paraId="13B70CAD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706E0FBA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МКУ «ЦКБО»; МКУ «ЦОДУК»</w:t>
            </w:r>
          </w:p>
        </w:tc>
        <w:tc>
          <w:tcPr>
            <w:tcW w:w="5237" w:type="dxa"/>
            <w:shd w:val="clear" w:color="auto" w:fill="auto"/>
          </w:tcPr>
          <w:p w14:paraId="495E4C54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Повышение доступности и качества услуг в сфере культуры и искусства;</w:t>
            </w:r>
          </w:p>
          <w:p w14:paraId="41A312CC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Создание условий для развития художественного творчества;</w:t>
            </w:r>
          </w:p>
          <w:p w14:paraId="2815059C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Развитие информационно-библиотечного обслуживания;</w:t>
            </w:r>
          </w:p>
          <w:p w14:paraId="498501EB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деятельности организаций культуры</w:t>
            </w:r>
          </w:p>
        </w:tc>
      </w:tr>
      <w:tr w:rsidR="009B4C45" w:rsidRPr="009B4C45" w14:paraId="2F3DDBC8" w14:textId="77777777" w:rsidTr="00E76BB1">
        <w:tc>
          <w:tcPr>
            <w:tcW w:w="544" w:type="dxa"/>
            <w:shd w:val="clear" w:color="auto" w:fill="auto"/>
          </w:tcPr>
          <w:p w14:paraId="4B525BB9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3195B335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«Развитие транспортной инфраструктуры Чугуевского муниципального округа» на 2020-2027 годы</w:t>
            </w:r>
          </w:p>
        </w:tc>
        <w:tc>
          <w:tcPr>
            <w:tcW w:w="2151" w:type="dxa"/>
            <w:shd w:val="clear" w:color="auto" w:fill="auto"/>
          </w:tcPr>
          <w:p w14:paraId="5708BA6A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жизнеобеспечения</w:t>
            </w:r>
          </w:p>
        </w:tc>
        <w:tc>
          <w:tcPr>
            <w:tcW w:w="1787" w:type="dxa"/>
          </w:tcPr>
          <w:p w14:paraId="04E45D43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47DA8445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экономического развития и потребительского рынка,</w:t>
            </w:r>
          </w:p>
          <w:p w14:paraId="251115FF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Управление имущественных и </w:t>
            </w:r>
            <w:r w:rsidRPr="009B4C45">
              <w:rPr>
                <w:sz w:val="22"/>
                <w:szCs w:val="22"/>
              </w:rPr>
              <w:lastRenderedPageBreak/>
              <w:t xml:space="preserve">земельных отношений </w:t>
            </w:r>
          </w:p>
        </w:tc>
        <w:tc>
          <w:tcPr>
            <w:tcW w:w="5237" w:type="dxa"/>
            <w:shd w:val="clear" w:color="auto" w:fill="auto"/>
          </w:tcPr>
          <w:p w14:paraId="1B85A3B1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Содержание технического состояния автомобильных дорог в соответствии с действующими нормативными требованиями.</w:t>
            </w:r>
          </w:p>
          <w:p w14:paraId="70E57EC9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Повышение благосостояния и комфортности проживания населения в муниципальном округе</w:t>
            </w:r>
          </w:p>
        </w:tc>
      </w:tr>
      <w:tr w:rsidR="009B4C45" w:rsidRPr="009B4C45" w14:paraId="375FD6CF" w14:textId="77777777" w:rsidTr="00E76BB1">
        <w:tc>
          <w:tcPr>
            <w:tcW w:w="544" w:type="dxa"/>
            <w:shd w:val="clear" w:color="auto" w:fill="auto"/>
          </w:tcPr>
          <w:p w14:paraId="73255DBF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14:paraId="7B8A5D46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«Социально – экономическое развитие Чугуевского муниципального округа» на 2020- 2027 годы </w:t>
            </w:r>
          </w:p>
        </w:tc>
        <w:tc>
          <w:tcPr>
            <w:tcW w:w="2151" w:type="dxa"/>
            <w:shd w:val="clear" w:color="auto" w:fill="auto"/>
          </w:tcPr>
          <w:p w14:paraId="06292E0F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Управление экономического развития и потребительского рынка </w:t>
            </w:r>
          </w:p>
        </w:tc>
        <w:tc>
          <w:tcPr>
            <w:tcW w:w="1787" w:type="dxa"/>
          </w:tcPr>
          <w:p w14:paraId="74D8B104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380BCFCE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социально-культурной деятельности; Управление архитектуры и градостроительства;</w:t>
            </w:r>
          </w:p>
          <w:p w14:paraId="382FD44C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Финансовое управление;</w:t>
            </w:r>
          </w:p>
          <w:p w14:paraId="1DF045DF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имущественных и земельных отношений; Отдел опеки и попечительства</w:t>
            </w:r>
          </w:p>
        </w:tc>
        <w:tc>
          <w:tcPr>
            <w:tcW w:w="5237" w:type="dxa"/>
            <w:shd w:val="clear" w:color="auto" w:fill="auto"/>
          </w:tcPr>
          <w:p w14:paraId="25B542D2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Стабильное экономическое развитие Чугуевского муниципального округа в интересах повышения уровня жизни населения;</w:t>
            </w:r>
          </w:p>
          <w:p w14:paraId="35D13EB8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Формирование благоприятной социальной среды, всестороннее развитие личности </w:t>
            </w:r>
          </w:p>
        </w:tc>
      </w:tr>
      <w:tr w:rsidR="009B4C45" w:rsidRPr="009B4C45" w14:paraId="3E44AF91" w14:textId="77777777" w:rsidTr="00E76BB1">
        <w:tc>
          <w:tcPr>
            <w:tcW w:w="544" w:type="dxa"/>
            <w:shd w:val="clear" w:color="auto" w:fill="auto"/>
          </w:tcPr>
          <w:p w14:paraId="72C0A55A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14:paraId="63946BF3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«Развитие физической культуры, спорта и туризма Чугуевского муниципального округа» на 2020–2027 годы</w:t>
            </w:r>
          </w:p>
        </w:tc>
        <w:tc>
          <w:tcPr>
            <w:tcW w:w="2151" w:type="dxa"/>
            <w:shd w:val="clear" w:color="auto" w:fill="auto"/>
          </w:tcPr>
          <w:p w14:paraId="4FFE25AA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социально-культурной деятельности</w:t>
            </w:r>
          </w:p>
          <w:p w14:paraId="63F7C32C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14:paraId="330755B6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3B700215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архитектуры и градостроительства,</w:t>
            </w:r>
          </w:p>
          <w:p w14:paraId="530CA6BC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МБУ ДО «ДЮЦ»</w:t>
            </w:r>
          </w:p>
        </w:tc>
        <w:tc>
          <w:tcPr>
            <w:tcW w:w="5237" w:type="dxa"/>
            <w:shd w:val="clear" w:color="auto" w:fill="auto"/>
          </w:tcPr>
          <w:p w14:paraId="27656299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Развитие физической культуры и спорта на территории Чугуевского муниципального округа;</w:t>
            </w:r>
          </w:p>
          <w:p w14:paraId="77845B6C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Создание благоприятных условия для оздоровления и отдыха жителей и гостей округа, привлечение туристов;</w:t>
            </w:r>
          </w:p>
          <w:p w14:paraId="2BB44841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Организация работы с детьми и молодежью</w:t>
            </w:r>
          </w:p>
        </w:tc>
      </w:tr>
      <w:tr w:rsidR="009B4C45" w:rsidRPr="009B4C45" w14:paraId="15FAE50A" w14:textId="77777777" w:rsidTr="00E76BB1">
        <w:tc>
          <w:tcPr>
            <w:tcW w:w="544" w:type="dxa"/>
            <w:shd w:val="clear" w:color="auto" w:fill="auto"/>
          </w:tcPr>
          <w:p w14:paraId="6C10323A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14:paraId="4463D222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«Обеспечение доступным жильем и качественными услугами жилищно-коммунального хозяйства населения Чугуевского муниципального округа» на 2020-2027 годы</w:t>
            </w:r>
          </w:p>
        </w:tc>
        <w:tc>
          <w:tcPr>
            <w:tcW w:w="2151" w:type="dxa"/>
            <w:shd w:val="clear" w:color="auto" w:fill="auto"/>
          </w:tcPr>
          <w:p w14:paraId="44812DF4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      Управление жизнеобеспечения </w:t>
            </w:r>
          </w:p>
          <w:p w14:paraId="2ACCCE0C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rPr>
                <w:sz w:val="22"/>
                <w:szCs w:val="22"/>
              </w:rPr>
            </w:pPr>
          </w:p>
          <w:p w14:paraId="0E096520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14:paraId="19792A09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584E5197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Управление имущественных и земельных отношений, </w:t>
            </w:r>
          </w:p>
        </w:tc>
        <w:tc>
          <w:tcPr>
            <w:tcW w:w="5237" w:type="dxa"/>
            <w:shd w:val="clear" w:color="auto" w:fill="auto"/>
          </w:tcPr>
          <w:p w14:paraId="4F9D0225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Создание благоприятных и безопасных условий проживания для здоровья и жизни граждан на территории муниципального округа;</w:t>
            </w:r>
          </w:p>
          <w:p w14:paraId="55681BAF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Обеспечение жильем детей сирот и детей, оставшихся без попечения родителей</w:t>
            </w:r>
          </w:p>
        </w:tc>
      </w:tr>
      <w:tr w:rsidR="009B4C45" w:rsidRPr="009B4C45" w14:paraId="05881A6A" w14:textId="77777777" w:rsidTr="00E76BB1">
        <w:tc>
          <w:tcPr>
            <w:tcW w:w="544" w:type="dxa"/>
            <w:shd w:val="clear" w:color="auto" w:fill="auto"/>
          </w:tcPr>
          <w:p w14:paraId="553169A7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14" w:type="dxa"/>
            <w:shd w:val="clear" w:color="auto" w:fill="auto"/>
          </w:tcPr>
          <w:p w14:paraId="63AF0E46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«Энергосбережение и энергетическая эффективность Чугуевского муниципального округа» на 2020-2027 годы</w:t>
            </w:r>
          </w:p>
        </w:tc>
        <w:tc>
          <w:tcPr>
            <w:tcW w:w="2151" w:type="dxa"/>
            <w:shd w:val="clear" w:color="auto" w:fill="auto"/>
          </w:tcPr>
          <w:p w14:paraId="4DC36EC4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9B4C45">
                <w:rPr>
                  <w:sz w:val="22"/>
                  <w:szCs w:val="22"/>
                </w:rPr>
                <w:t>Управление жизнеобеспечения</w:t>
              </w:r>
            </w:smartTag>
            <w:r w:rsidRPr="009B4C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</w:tcPr>
          <w:p w14:paraId="5D7D3F26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28EC8EDD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МКУ «ЦООУ»</w:t>
            </w:r>
          </w:p>
        </w:tc>
        <w:tc>
          <w:tcPr>
            <w:tcW w:w="5237" w:type="dxa"/>
            <w:shd w:val="clear" w:color="auto" w:fill="auto"/>
          </w:tcPr>
          <w:p w14:paraId="16318A02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Бесперебойное и качественное </w:t>
            </w:r>
            <w:proofErr w:type="spellStart"/>
            <w:r w:rsidRPr="009B4C45">
              <w:rPr>
                <w:sz w:val="22"/>
                <w:szCs w:val="22"/>
              </w:rPr>
              <w:t>энергоресурсоснабжение</w:t>
            </w:r>
            <w:proofErr w:type="spellEnd"/>
            <w:r w:rsidRPr="009B4C45">
              <w:rPr>
                <w:sz w:val="22"/>
                <w:szCs w:val="22"/>
              </w:rPr>
              <w:t xml:space="preserve"> Чугуевского муниципального округа за счет рационального использования всех энергетических ресурсов и повышение эффективности их использования</w:t>
            </w:r>
          </w:p>
        </w:tc>
      </w:tr>
      <w:tr w:rsidR="009B4C45" w:rsidRPr="009B4C45" w14:paraId="7882848A" w14:textId="77777777" w:rsidTr="00E76BB1">
        <w:tc>
          <w:tcPr>
            <w:tcW w:w="544" w:type="dxa"/>
            <w:shd w:val="clear" w:color="auto" w:fill="auto"/>
          </w:tcPr>
          <w:p w14:paraId="516A0403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8</w:t>
            </w:r>
          </w:p>
        </w:tc>
        <w:tc>
          <w:tcPr>
            <w:tcW w:w="2214" w:type="dxa"/>
            <w:shd w:val="clear" w:color="auto" w:fill="auto"/>
          </w:tcPr>
          <w:p w14:paraId="6B28C712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«Содержание и благоустройство Чугуевского муниципального округа» на 2020-2027 годы</w:t>
            </w:r>
          </w:p>
        </w:tc>
        <w:tc>
          <w:tcPr>
            <w:tcW w:w="2151" w:type="dxa"/>
            <w:shd w:val="clear" w:color="auto" w:fill="auto"/>
          </w:tcPr>
          <w:p w14:paraId="1669F188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      Управление жизнеобеспечения </w:t>
            </w:r>
          </w:p>
          <w:p w14:paraId="7963A8C6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left="-84" w:right="-717" w:hanging="567"/>
              <w:jc w:val="center"/>
              <w:rPr>
                <w:sz w:val="22"/>
                <w:szCs w:val="22"/>
              </w:rPr>
            </w:pPr>
          </w:p>
          <w:p w14:paraId="7F4EA0DF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87" w:type="dxa"/>
          </w:tcPr>
          <w:p w14:paraId="067E8F6A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4050877C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нет</w:t>
            </w:r>
          </w:p>
        </w:tc>
        <w:tc>
          <w:tcPr>
            <w:tcW w:w="5237" w:type="dxa"/>
            <w:shd w:val="clear" w:color="auto" w:fill="auto"/>
          </w:tcPr>
          <w:p w14:paraId="6C6A7FCE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Поддержание в надлежащем состоянии внешнего облика Чугуевского муниципального округа; </w:t>
            </w:r>
          </w:p>
          <w:p w14:paraId="4CB5E0EB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Организация ритуальных услуг и содержание мест захоронения на территории Чугуевского муниципального округа</w:t>
            </w:r>
          </w:p>
        </w:tc>
      </w:tr>
      <w:tr w:rsidR="009B4C45" w:rsidRPr="009B4C45" w14:paraId="703E777C" w14:textId="77777777" w:rsidTr="00E76BB1">
        <w:tc>
          <w:tcPr>
            <w:tcW w:w="544" w:type="dxa"/>
            <w:shd w:val="clear" w:color="auto" w:fill="auto"/>
          </w:tcPr>
          <w:p w14:paraId="422394EC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14:paraId="6A150610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«Комплексные меры по профилактике правонарушений</w:t>
            </w:r>
          </w:p>
          <w:p w14:paraId="439675F8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на территории Чугуевского муниципального округа» на 2020 – 2027 года</w:t>
            </w:r>
          </w:p>
        </w:tc>
        <w:tc>
          <w:tcPr>
            <w:tcW w:w="2151" w:type="dxa"/>
            <w:shd w:val="clear" w:color="auto" w:fill="auto"/>
          </w:tcPr>
          <w:p w14:paraId="7E3882FB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Межведомственная комиссия по профилактике правонарушений при администрации Чугуевского муниципального округа в лице председателя комиссии</w:t>
            </w:r>
          </w:p>
        </w:tc>
        <w:tc>
          <w:tcPr>
            <w:tcW w:w="1787" w:type="dxa"/>
          </w:tcPr>
          <w:p w14:paraId="5905D9DB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50839E5E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образования;</w:t>
            </w:r>
          </w:p>
          <w:p w14:paraId="645F66FF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Отдел по делам несовершеннолетних и защите их прав;</w:t>
            </w:r>
          </w:p>
          <w:p w14:paraId="3AFF1F3A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 xml:space="preserve">Управление социально-культурной деятельности; </w:t>
            </w:r>
          </w:p>
          <w:p w14:paraId="685DBEB2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>МКУ «ЦООУ»;</w:t>
            </w:r>
          </w:p>
          <w:p w14:paraId="6F69AF91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5237" w:type="dxa"/>
            <w:shd w:val="clear" w:color="auto" w:fill="auto"/>
          </w:tcPr>
          <w:p w14:paraId="44814603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Снижение уровня преступности на территории   Чугуевского муниципального района;</w:t>
            </w:r>
          </w:p>
          <w:p w14:paraId="2E67B024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14:paraId="5ADD20C1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Социально-педагогическая реабилитация несовершеннолетних, находящихся в социально опасном положении</w:t>
            </w:r>
          </w:p>
        </w:tc>
      </w:tr>
      <w:tr w:rsidR="009B4C45" w:rsidRPr="009B4C45" w14:paraId="6E0CCF91" w14:textId="77777777" w:rsidTr="00E76BB1">
        <w:tc>
          <w:tcPr>
            <w:tcW w:w="544" w:type="dxa"/>
            <w:shd w:val="clear" w:color="auto" w:fill="auto"/>
          </w:tcPr>
          <w:p w14:paraId="277AB50D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10</w:t>
            </w:r>
          </w:p>
        </w:tc>
        <w:tc>
          <w:tcPr>
            <w:tcW w:w="2214" w:type="dxa"/>
            <w:shd w:val="clear" w:color="auto" w:fill="auto"/>
          </w:tcPr>
          <w:p w14:paraId="298087DE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«Материально-техническое обеспечение органов местного самоуправления Чугуевского муниципального </w:t>
            </w:r>
            <w:r w:rsidRPr="009B4C45">
              <w:rPr>
                <w:sz w:val="22"/>
                <w:szCs w:val="22"/>
              </w:rPr>
              <w:lastRenderedPageBreak/>
              <w:t>округа» на 2020-2027 годы</w:t>
            </w:r>
          </w:p>
        </w:tc>
        <w:tc>
          <w:tcPr>
            <w:tcW w:w="2151" w:type="dxa"/>
            <w:shd w:val="clear" w:color="auto" w:fill="auto"/>
          </w:tcPr>
          <w:p w14:paraId="42E928D0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lastRenderedPageBreak/>
              <w:t xml:space="preserve">Муниципальное казенное учреждение «Центр хозяйственного обслуживания» администрации Чугуевского </w:t>
            </w:r>
            <w:r w:rsidRPr="009B4C45">
              <w:rPr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1787" w:type="dxa"/>
          </w:tcPr>
          <w:p w14:paraId="05CF9340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lastRenderedPageBreak/>
              <w:t>2020-2027</w:t>
            </w:r>
          </w:p>
        </w:tc>
        <w:tc>
          <w:tcPr>
            <w:tcW w:w="2574" w:type="dxa"/>
            <w:shd w:val="clear" w:color="auto" w:fill="auto"/>
          </w:tcPr>
          <w:p w14:paraId="0750B002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D7CE138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5237" w:type="dxa"/>
            <w:shd w:val="clear" w:color="auto" w:fill="auto"/>
          </w:tcPr>
          <w:p w14:paraId="7AD8E66D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Улучшение условий труда муниципальных служащих администрации округа </w:t>
            </w:r>
          </w:p>
        </w:tc>
      </w:tr>
      <w:tr w:rsidR="009B4C45" w:rsidRPr="009B4C45" w14:paraId="6CD12A49" w14:textId="77777777" w:rsidTr="00E76BB1">
        <w:tc>
          <w:tcPr>
            <w:tcW w:w="544" w:type="dxa"/>
            <w:shd w:val="clear" w:color="auto" w:fill="auto"/>
          </w:tcPr>
          <w:p w14:paraId="7C83E422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11</w:t>
            </w:r>
          </w:p>
        </w:tc>
        <w:tc>
          <w:tcPr>
            <w:tcW w:w="2214" w:type="dxa"/>
            <w:shd w:val="clear" w:color="auto" w:fill="auto"/>
          </w:tcPr>
          <w:p w14:paraId="6AD3F34C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«Информационное общество Чугуевского муниципального округа» на 2020-2027 годы</w:t>
            </w:r>
          </w:p>
        </w:tc>
        <w:tc>
          <w:tcPr>
            <w:tcW w:w="2151" w:type="dxa"/>
            <w:shd w:val="clear" w:color="auto" w:fill="auto"/>
          </w:tcPr>
          <w:p w14:paraId="602989B1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организационной работы</w:t>
            </w:r>
          </w:p>
        </w:tc>
        <w:tc>
          <w:tcPr>
            <w:tcW w:w="1787" w:type="dxa"/>
          </w:tcPr>
          <w:p w14:paraId="34943879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35474663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МКУ «ЦХО»</w:t>
            </w:r>
          </w:p>
        </w:tc>
        <w:tc>
          <w:tcPr>
            <w:tcW w:w="5237" w:type="dxa"/>
            <w:shd w:val="clear" w:color="auto" w:fill="auto"/>
          </w:tcPr>
          <w:p w14:paraId="0A6401EF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Формирование современной технологической основы для повышения эффективности муниципального управления. </w:t>
            </w:r>
          </w:p>
          <w:p w14:paraId="39AAE99E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Повышение информационной открытости и удовлетворенности населения информированностью о деятельности органов местного самоуправления</w:t>
            </w:r>
          </w:p>
        </w:tc>
      </w:tr>
      <w:tr w:rsidR="009B4C45" w:rsidRPr="009B4C45" w14:paraId="75D7CBFD" w14:textId="77777777" w:rsidTr="00E76BB1">
        <w:tc>
          <w:tcPr>
            <w:tcW w:w="544" w:type="dxa"/>
            <w:shd w:val="clear" w:color="auto" w:fill="auto"/>
          </w:tcPr>
          <w:p w14:paraId="2F503532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12</w:t>
            </w:r>
          </w:p>
        </w:tc>
        <w:tc>
          <w:tcPr>
            <w:tcW w:w="2214" w:type="dxa"/>
            <w:shd w:val="clear" w:color="auto" w:fill="auto"/>
          </w:tcPr>
          <w:p w14:paraId="3315909D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>«Развитие муниципальной службы в Чугуевском муниципальном округе» на 2020-2027 годы</w:t>
            </w:r>
          </w:p>
        </w:tc>
        <w:tc>
          <w:tcPr>
            <w:tcW w:w="2151" w:type="dxa"/>
            <w:shd w:val="clear" w:color="auto" w:fill="auto"/>
          </w:tcPr>
          <w:p w14:paraId="5D599B85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>Управление организационной работы</w:t>
            </w:r>
          </w:p>
        </w:tc>
        <w:tc>
          <w:tcPr>
            <w:tcW w:w="1787" w:type="dxa"/>
          </w:tcPr>
          <w:p w14:paraId="51B017E7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6B91E9E8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>Управление бухгалтерского учета и отчетности;</w:t>
            </w:r>
          </w:p>
          <w:p w14:paraId="57C76630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>Финансовое управление;</w:t>
            </w:r>
          </w:p>
          <w:p w14:paraId="17A8117D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>Правовое управление</w:t>
            </w:r>
          </w:p>
        </w:tc>
        <w:tc>
          <w:tcPr>
            <w:tcW w:w="5237" w:type="dxa"/>
            <w:shd w:val="clear" w:color="auto" w:fill="auto"/>
          </w:tcPr>
          <w:p w14:paraId="25B397EB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C45">
              <w:rPr>
                <w:bCs/>
                <w:sz w:val="22"/>
                <w:szCs w:val="22"/>
              </w:rPr>
              <w:t>Развитие и совершенствование муниципальной службы в администрации муниципального округа</w:t>
            </w:r>
          </w:p>
        </w:tc>
      </w:tr>
      <w:tr w:rsidR="009B4C45" w:rsidRPr="009B4C45" w14:paraId="7DB724A8" w14:textId="77777777" w:rsidTr="00E76BB1">
        <w:tc>
          <w:tcPr>
            <w:tcW w:w="544" w:type="dxa"/>
            <w:shd w:val="clear" w:color="auto" w:fill="auto"/>
          </w:tcPr>
          <w:p w14:paraId="72B99CE5" w14:textId="77777777" w:rsidR="009B4C45" w:rsidRPr="009B4C45" w:rsidRDefault="009B4C45" w:rsidP="009B4C45">
            <w:pPr>
              <w:ind w:firstLine="22"/>
              <w:jc w:val="both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13</w:t>
            </w:r>
          </w:p>
        </w:tc>
        <w:tc>
          <w:tcPr>
            <w:tcW w:w="2214" w:type="dxa"/>
            <w:shd w:val="clear" w:color="auto" w:fill="auto"/>
          </w:tcPr>
          <w:p w14:paraId="55C50449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«О противодействии коррупции в Чугуевском муниципальном округе» на 2020-2027 годы</w:t>
            </w:r>
          </w:p>
        </w:tc>
        <w:tc>
          <w:tcPr>
            <w:tcW w:w="2151" w:type="dxa"/>
            <w:shd w:val="clear" w:color="auto" w:fill="auto"/>
          </w:tcPr>
          <w:p w14:paraId="0242518B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организационной работы</w:t>
            </w:r>
          </w:p>
        </w:tc>
        <w:tc>
          <w:tcPr>
            <w:tcW w:w="1787" w:type="dxa"/>
          </w:tcPr>
          <w:p w14:paraId="453EFFFC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1CEF531F" w14:textId="77777777" w:rsidR="009B4C45" w:rsidRPr="009B4C45" w:rsidRDefault="009B4C45" w:rsidP="009B4C4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Органы администрации Чугуевского муниципального округа;</w:t>
            </w:r>
          </w:p>
          <w:p w14:paraId="24549E4F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  <w:lang w:eastAsia="en-US"/>
              </w:rPr>
              <w:t>Муниципальные организации, учреждения</w:t>
            </w:r>
          </w:p>
        </w:tc>
        <w:tc>
          <w:tcPr>
            <w:tcW w:w="5237" w:type="dxa"/>
            <w:shd w:val="clear" w:color="auto" w:fill="auto"/>
          </w:tcPr>
          <w:p w14:paraId="5D4A1291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Недопущение случаев коррупции при исполнении органами администрации муниципального округа муниципальных функций и предоставлении муниципальных услуг</w:t>
            </w:r>
          </w:p>
        </w:tc>
      </w:tr>
      <w:tr w:rsidR="009B4C45" w:rsidRPr="009B4C45" w14:paraId="3172AC11" w14:textId="77777777" w:rsidTr="00E76BB1">
        <w:tc>
          <w:tcPr>
            <w:tcW w:w="544" w:type="dxa"/>
            <w:shd w:val="clear" w:color="auto" w:fill="auto"/>
          </w:tcPr>
          <w:p w14:paraId="76063504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14</w:t>
            </w:r>
          </w:p>
        </w:tc>
        <w:tc>
          <w:tcPr>
            <w:tcW w:w="2214" w:type="dxa"/>
            <w:shd w:val="clear" w:color="auto" w:fill="auto"/>
          </w:tcPr>
          <w:p w14:paraId="672CE18C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«Комплексные меры по профилактике терроризма и экстремизма на территории Чугуевского муниципального округа» на 2020 - 2027 годы</w:t>
            </w:r>
          </w:p>
        </w:tc>
        <w:tc>
          <w:tcPr>
            <w:tcW w:w="2151" w:type="dxa"/>
            <w:shd w:val="clear" w:color="auto" w:fill="auto"/>
          </w:tcPr>
          <w:p w14:paraId="3FD5A4E1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Отдел по делам гражданской обороны и чрезвычайным ситуациям</w:t>
            </w:r>
          </w:p>
        </w:tc>
        <w:tc>
          <w:tcPr>
            <w:tcW w:w="1787" w:type="dxa"/>
          </w:tcPr>
          <w:p w14:paraId="02233099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1B0BFD6E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образования, МКУ «ЦООУ»</w:t>
            </w:r>
          </w:p>
        </w:tc>
        <w:tc>
          <w:tcPr>
            <w:tcW w:w="5237" w:type="dxa"/>
            <w:shd w:val="clear" w:color="auto" w:fill="auto"/>
          </w:tcPr>
          <w:p w14:paraId="36062002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Минимизация социального и экономического ущерба, при совершении террористических актов, в результате ведения военных действий или вследствие этих действий.</w:t>
            </w:r>
          </w:p>
          <w:p w14:paraId="2406BC4D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Повышение уровня обеспечения общественной безопасности и безопасности граждан, в том числе охраны жизни, здоровья, личной безопасности граждан и их имущества от преступных </w:t>
            </w:r>
            <w:r w:rsidRPr="009B4C45">
              <w:rPr>
                <w:sz w:val="22"/>
                <w:szCs w:val="22"/>
              </w:rPr>
              <w:lastRenderedPageBreak/>
              <w:t>посягательств, укрепление законности и правопорядка на территории округа</w:t>
            </w:r>
          </w:p>
        </w:tc>
      </w:tr>
      <w:tr w:rsidR="009B4C45" w:rsidRPr="009B4C45" w14:paraId="58ADF458" w14:textId="77777777" w:rsidTr="00E76BB1">
        <w:tc>
          <w:tcPr>
            <w:tcW w:w="544" w:type="dxa"/>
            <w:shd w:val="clear" w:color="auto" w:fill="auto"/>
          </w:tcPr>
          <w:p w14:paraId="173FD6B4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14" w:type="dxa"/>
            <w:shd w:val="clear" w:color="auto" w:fill="auto"/>
          </w:tcPr>
          <w:p w14:paraId="071C78A8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</w:t>
            </w:r>
          </w:p>
        </w:tc>
        <w:tc>
          <w:tcPr>
            <w:tcW w:w="2151" w:type="dxa"/>
            <w:shd w:val="clear" w:color="auto" w:fill="auto"/>
          </w:tcPr>
          <w:p w14:paraId="6A4D8086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Отдел по делам гражданской обороны и чрезвычайным ситуациям</w:t>
            </w:r>
          </w:p>
        </w:tc>
        <w:tc>
          <w:tcPr>
            <w:tcW w:w="1787" w:type="dxa"/>
          </w:tcPr>
          <w:p w14:paraId="3A487710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  <w:lang w:val="en-US"/>
              </w:rPr>
              <w:t xml:space="preserve">II – </w:t>
            </w:r>
            <w:r w:rsidRPr="009B4C45">
              <w:rPr>
                <w:sz w:val="22"/>
                <w:szCs w:val="22"/>
              </w:rPr>
              <w:t xml:space="preserve">Этап </w:t>
            </w:r>
          </w:p>
          <w:p w14:paraId="090C6740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2023-2030</w:t>
            </w:r>
          </w:p>
        </w:tc>
        <w:tc>
          <w:tcPr>
            <w:tcW w:w="2574" w:type="dxa"/>
            <w:shd w:val="clear" w:color="auto" w:fill="auto"/>
          </w:tcPr>
          <w:p w14:paraId="3BE1ABD6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Муниципальное бюджетное учреждение «Специализированная коммунальная служба»</w:t>
            </w:r>
          </w:p>
        </w:tc>
        <w:tc>
          <w:tcPr>
            <w:tcW w:w="5237" w:type="dxa"/>
            <w:shd w:val="clear" w:color="auto" w:fill="auto"/>
          </w:tcPr>
          <w:p w14:paraId="5B8A0350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Снижение рисков от чрезвычайных ситуаций. Повышение защиты населения и территории муниципального округа от угроз природного и техногенного характера. Обеспечение защищенности населения и объектов экономики от наводнений и иного негативного воздействия вод</w:t>
            </w:r>
          </w:p>
        </w:tc>
      </w:tr>
      <w:tr w:rsidR="009B4C45" w:rsidRPr="009B4C45" w14:paraId="722D3AD6" w14:textId="77777777" w:rsidTr="00E76BB1">
        <w:tc>
          <w:tcPr>
            <w:tcW w:w="544" w:type="dxa"/>
            <w:shd w:val="clear" w:color="auto" w:fill="auto"/>
          </w:tcPr>
          <w:p w14:paraId="2483BD78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16</w:t>
            </w:r>
          </w:p>
        </w:tc>
        <w:tc>
          <w:tcPr>
            <w:tcW w:w="2214" w:type="dxa"/>
            <w:shd w:val="clear" w:color="auto" w:fill="auto"/>
          </w:tcPr>
          <w:p w14:paraId="6D0874D7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«Формирование современной городской среды Чугуевского муниципального округа» на 2020-2027 годы</w:t>
            </w:r>
          </w:p>
        </w:tc>
        <w:tc>
          <w:tcPr>
            <w:tcW w:w="2151" w:type="dxa"/>
            <w:shd w:val="clear" w:color="auto" w:fill="auto"/>
          </w:tcPr>
          <w:p w14:paraId="78774A8C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left="-84" w:right="-717" w:hanging="567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</w:t>
            </w:r>
          </w:p>
          <w:p w14:paraId="1373D32D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 жизнеобеспечения</w:t>
            </w:r>
          </w:p>
        </w:tc>
        <w:tc>
          <w:tcPr>
            <w:tcW w:w="1787" w:type="dxa"/>
          </w:tcPr>
          <w:p w14:paraId="5D7911A1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2020-2027</w:t>
            </w:r>
          </w:p>
        </w:tc>
        <w:tc>
          <w:tcPr>
            <w:tcW w:w="2574" w:type="dxa"/>
            <w:shd w:val="clear" w:color="auto" w:fill="auto"/>
          </w:tcPr>
          <w:p w14:paraId="08A634BE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Отдел по благоустройству общественных территорий </w:t>
            </w:r>
          </w:p>
        </w:tc>
        <w:tc>
          <w:tcPr>
            <w:tcW w:w="5237" w:type="dxa"/>
            <w:shd w:val="clear" w:color="auto" w:fill="auto"/>
          </w:tcPr>
          <w:p w14:paraId="6B421C09" w14:textId="77777777" w:rsidR="009B4C45" w:rsidRPr="009B4C45" w:rsidRDefault="009B4C45" w:rsidP="009B4C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Повышение качества и комфорта городской среды;</w:t>
            </w:r>
          </w:p>
          <w:p w14:paraId="623A7C41" w14:textId="77777777" w:rsidR="009B4C45" w:rsidRPr="009B4C45" w:rsidRDefault="009B4C45" w:rsidP="009B4C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Создание условий для формирования нравственного и духовного воспитания детей и молодежи;</w:t>
            </w:r>
          </w:p>
          <w:p w14:paraId="78BDB488" w14:textId="77777777" w:rsidR="009B4C45" w:rsidRPr="009B4C45" w:rsidRDefault="009B4C45" w:rsidP="009B4C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Повышение уровня внешнего благоустройства и санитарного содержания территории Чугуевского муниципального округа;</w:t>
            </w:r>
          </w:p>
          <w:p w14:paraId="20C3CD54" w14:textId="77777777" w:rsidR="009B4C45" w:rsidRPr="009B4C45" w:rsidRDefault="009B4C45" w:rsidP="009B4C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B4C45">
              <w:rPr>
                <w:rFonts w:eastAsia="Calibri"/>
                <w:sz w:val="22"/>
                <w:szCs w:val="22"/>
                <w:lang w:eastAsia="en-US"/>
              </w:rPr>
              <w:t>Создание условий для отдыха населения Чугуевского муниципального округа;</w:t>
            </w:r>
          </w:p>
          <w:p w14:paraId="12A8D62D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Создание механизма прямого участия граждан, принимающих участие в решении вопросов развития городской среды</w:t>
            </w:r>
          </w:p>
        </w:tc>
      </w:tr>
      <w:tr w:rsidR="009B4C45" w:rsidRPr="009B4C45" w14:paraId="25BCFBAB" w14:textId="77777777" w:rsidTr="00E76BB1">
        <w:tc>
          <w:tcPr>
            <w:tcW w:w="544" w:type="dxa"/>
            <w:shd w:val="clear" w:color="auto" w:fill="auto"/>
          </w:tcPr>
          <w:p w14:paraId="4C371050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17</w:t>
            </w:r>
          </w:p>
        </w:tc>
        <w:tc>
          <w:tcPr>
            <w:tcW w:w="2214" w:type="dxa"/>
            <w:shd w:val="clear" w:color="auto" w:fill="auto"/>
          </w:tcPr>
          <w:p w14:paraId="7779AE8B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«Укрепление </w:t>
            </w:r>
            <w:r w:rsidRPr="009B4C45">
              <w:rPr>
                <w:sz w:val="22"/>
                <w:szCs w:val="22"/>
              </w:rPr>
              <w:lastRenderedPageBreak/>
              <w:t>общественного здоровья» на 2021-2027 годы</w:t>
            </w:r>
          </w:p>
        </w:tc>
        <w:tc>
          <w:tcPr>
            <w:tcW w:w="2151" w:type="dxa"/>
            <w:shd w:val="clear" w:color="auto" w:fill="auto"/>
          </w:tcPr>
          <w:p w14:paraId="1229F067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left="-84" w:right="-717" w:hanging="567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lastRenderedPageBreak/>
              <w:t>Управление</w:t>
            </w:r>
          </w:p>
          <w:p w14:paraId="6DF85417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left="-84" w:right="-717" w:hanging="567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lastRenderedPageBreak/>
              <w:t>социально-культурной</w:t>
            </w:r>
          </w:p>
          <w:p w14:paraId="6ABEEACB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right="-717"/>
              <w:jc w:val="both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      деятельности</w:t>
            </w:r>
          </w:p>
        </w:tc>
        <w:tc>
          <w:tcPr>
            <w:tcW w:w="1787" w:type="dxa"/>
          </w:tcPr>
          <w:p w14:paraId="39425213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lastRenderedPageBreak/>
              <w:t>2021-2027</w:t>
            </w:r>
          </w:p>
        </w:tc>
        <w:tc>
          <w:tcPr>
            <w:tcW w:w="2574" w:type="dxa"/>
            <w:shd w:val="clear" w:color="auto" w:fill="auto"/>
          </w:tcPr>
          <w:p w14:paraId="4053850F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МКУ «ЦКБО»; </w:t>
            </w:r>
          </w:p>
          <w:p w14:paraId="5F246857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5237" w:type="dxa"/>
            <w:shd w:val="clear" w:color="auto" w:fill="auto"/>
          </w:tcPr>
          <w:p w14:paraId="12C3ADEC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lastRenderedPageBreak/>
              <w:t xml:space="preserve">Мониторинг заболеваемости населения Чугуевского </w:t>
            </w:r>
            <w:r w:rsidRPr="009B4C45">
              <w:rPr>
                <w:sz w:val="22"/>
                <w:szCs w:val="22"/>
              </w:rPr>
              <w:lastRenderedPageBreak/>
              <w:t>муниципального округа;</w:t>
            </w:r>
          </w:p>
          <w:p w14:paraId="77F3E1D1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жизни;</w:t>
            </w:r>
          </w:p>
          <w:p w14:paraId="622AF9C6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Создание условий для физической активности населения</w:t>
            </w:r>
          </w:p>
        </w:tc>
      </w:tr>
      <w:tr w:rsidR="009B4C45" w:rsidRPr="009B4C45" w14:paraId="2AB03EBE" w14:textId="77777777" w:rsidTr="00E76BB1">
        <w:trPr>
          <w:trHeight w:val="2024"/>
        </w:trPr>
        <w:tc>
          <w:tcPr>
            <w:tcW w:w="544" w:type="dxa"/>
            <w:shd w:val="clear" w:color="auto" w:fill="auto"/>
          </w:tcPr>
          <w:p w14:paraId="5E0FA7AF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14" w:type="dxa"/>
            <w:shd w:val="clear" w:color="auto" w:fill="auto"/>
          </w:tcPr>
          <w:p w14:paraId="19A0D93D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«Формирование законопослушного поведения участников дорожного движения на территории Чугуевского муниципального округа» </w:t>
            </w:r>
          </w:p>
        </w:tc>
        <w:tc>
          <w:tcPr>
            <w:tcW w:w="2151" w:type="dxa"/>
            <w:shd w:val="clear" w:color="auto" w:fill="auto"/>
          </w:tcPr>
          <w:p w14:paraId="4ABACBE1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87" w:type="dxa"/>
          </w:tcPr>
          <w:p w14:paraId="7B2C64F4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2022-2027</w:t>
            </w:r>
          </w:p>
        </w:tc>
        <w:tc>
          <w:tcPr>
            <w:tcW w:w="2574" w:type="dxa"/>
            <w:shd w:val="clear" w:color="auto" w:fill="auto"/>
          </w:tcPr>
          <w:p w14:paraId="7129EC42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Управление жизнеобеспечения</w:t>
            </w:r>
          </w:p>
        </w:tc>
        <w:tc>
          <w:tcPr>
            <w:tcW w:w="5237" w:type="dxa"/>
            <w:shd w:val="clear" w:color="auto" w:fill="auto"/>
          </w:tcPr>
          <w:p w14:paraId="7059977C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Сокращение дорожно-транспортных происшествий;</w:t>
            </w:r>
          </w:p>
          <w:p w14:paraId="38156576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Повышение уровня правового воспитания участников дорожного движения, культуры поведения;</w:t>
            </w:r>
          </w:p>
          <w:p w14:paraId="27E22B9F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Профилактика детского дорожно-транспортного травматизма на территории Чугуевского муниципального округа</w:t>
            </w:r>
          </w:p>
        </w:tc>
      </w:tr>
      <w:tr w:rsidR="009B4C45" w:rsidRPr="009B4C45" w14:paraId="7D56E0A0" w14:textId="77777777" w:rsidTr="00E76BB1">
        <w:tc>
          <w:tcPr>
            <w:tcW w:w="544" w:type="dxa"/>
            <w:shd w:val="clear" w:color="auto" w:fill="auto"/>
          </w:tcPr>
          <w:p w14:paraId="4663B98B" w14:textId="77777777" w:rsidR="009B4C45" w:rsidRPr="009B4C45" w:rsidRDefault="009B4C45" w:rsidP="009B4C45">
            <w:pPr>
              <w:ind w:firstLine="22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19</w:t>
            </w:r>
          </w:p>
        </w:tc>
        <w:tc>
          <w:tcPr>
            <w:tcW w:w="2214" w:type="dxa"/>
            <w:shd w:val="clear" w:color="auto" w:fill="auto"/>
          </w:tcPr>
          <w:p w14:paraId="7AD1DE03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«Охрана окружающей среды на территории Чугуевского муниципального округа» на 2023-2027 годы </w:t>
            </w:r>
          </w:p>
        </w:tc>
        <w:tc>
          <w:tcPr>
            <w:tcW w:w="2151" w:type="dxa"/>
            <w:shd w:val="clear" w:color="auto" w:fill="auto"/>
          </w:tcPr>
          <w:p w14:paraId="603F1518" w14:textId="77777777" w:rsidR="009B4C45" w:rsidRPr="009B4C45" w:rsidRDefault="009B4C45" w:rsidP="009B4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 xml:space="preserve">        Управление      жизнеобеспечения</w:t>
            </w:r>
          </w:p>
          <w:p w14:paraId="6F192B3C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14:paraId="339C7DC1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2023-2027</w:t>
            </w:r>
          </w:p>
        </w:tc>
        <w:tc>
          <w:tcPr>
            <w:tcW w:w="2574" w:type="dxa"/>
            <w:shd w:val="clear" w:color="auto" w:fill="auto"/>
          </w:tcPr>
          <w:p w14:paraId="159130C1" w14:textId="77777777" w:rsidR="009B4C45" w:rsidRPr="009B4C45" w:rsidRDefault="009B4C45" w:rsidP="009B4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нет</w:t>
            </w:r>
          </w:p>
        </w:tc>
        <w:tc>
          <w:tcPr>
            <w:tcW w:w="5237" w:type="dxa"/>
            <w:shd w:val="clear" w:color="auto" w:fill="auto"/>
          </w:tcPr>
          <w:p w14:paraId="7E081535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Повышение эффективности охраны окружающей среды на территории Чугуевского муниципального округа;</w:t>
            </w:r>
          </w:p>
          <w:p w14:paraId="17227BD5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Предотвращение негативного воздействия хозяйственной и иной деятельности на окружающую среду;</w:t>
            </w:r>
          </w:p>
          <w:p w14:paraId="20F54B4F" w14:textId="77777777" w:rsidR="009B4C45" w:rsidRPr="009B4C45" w:rsidRDefault="009B4C45" w:rsidP="009B4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C45">
              <w:rPr>
                <w:sz w:val="22"/>
                <w:szCs w:val="22"/>
              </w:rPr>
              <w:t>Формирование экологической культуры населения</w:t>
            </w:r>
          </w:p>
        </w:tc>
      </w:tr>
    </w:tbl>
    <w:p w14:paraId="08F44C8B" w14:textId="77777777" w:rsidR="009B4C45" w:rsidRPr="009B4C45" w:rsidRDefault="009B4C45" w:rsidP="009B4C45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sz w:val="22"/>
          <w:szCs w:val="22"/>
        </w:rPr>
      </w:pPr>
    </w:p>
    <w:p w14:paraId="0FD79AB1" w14:textId="5D563810" w:rsidR="009B4C45" w:rsidRDefault="009B4C45">
      <w:pPr>
        <w:rPr>
          <w:sz w:val="28"/>
          <w:szCs w:val="28"/>
        </w:rPr>
      </w:pPr>
    </w:p>
    <w:p w14:paraId="4FB1ADC1" w14:textId="77777777" w:rsidR="009B4C45" w:rsidRPr="008A59D2" w:rsidRDefault="009B4C45">
      <w:pPr>
        <w:rPr>
          <w:sz w:val="28"/>
          <w:szCs w:val="28"/>
        </w:rPr>
      </w:pPr>
    </w:p>
    <w:sectPr w:rsidR="009B4C45" w:rsidRPr="008A59D2" w:rsidSect="009B4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87D78"/>
    <w:multiLevelType w:val="multilevel"/>
    <w:tmpl w:val="BAEA391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68"/>
    <w:rsid w:val="001E5108"/>
    <w:rsid w:val="002A6C83"/>
    <w:rsid w:val="00301868"/>
    <w:rsid w:val="00483268"/>
    <w:rsid w:val="004F4285"/>
    <w:rsid w:val="0056508B"/>
    <w:rsid w:val="005C3AE0"/>
    <w:rsid w:val="007D0ACB"/>
    <w:rsid w:val="008A59D2"/>
    <w:rsid w:val="009B4C45"/>
    <w:rsid w:val="00A7385C"/>
    <w:rsid w:val="00AA5775"/>
    <w:rsid w:val="00C52902"/>
    <w:rsid w:val="00D84759"/>
    <w:rsid w:val="00DD0FC2"/>
    <w:rsid w:val="00E30DE2"/>
    <w:rsid w:val="00F51713"/>
    <w:rsid w:val="00F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B805F2"/>
  <w15:chartTrackingRefBased/>
  <w15:docId w15:val="{4B51CB38-7665-4CE0-A481-A2F3AC4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"/>
    <w:basedOn w:val="a"/>
    <w:rsid w:val="009B4C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chug Adm</dc:creator>
  <cp:keywords/>
  <dc:description/>
  <cp:lastModifiedBy>Soboleva</cp:lastModifiedBy>
  <cp:revision>2</cp:revision>
  <cp:lastPrinted>2023-11-26T23:35:00Z</cp:lastPrinted>
  <dcterms:created xsi:type="dcterms:W3CDTF">2023-11-29T23:58:00Z</dcterms:created>
  <dcterms:modified xsi:type="dcterms:W3CDTF">2023-11-29T23:58:00Z</dcterms:modified>
</cp:coreProperties>
</file>