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C4" w:rsidRPr="00E67E57" w:rsidRDefault="00A82BC4" w:rsidP="00E67E5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7E57">
        <w:rPr>
          <w:rFonts w:ascii="Times New Roman" w:hAnsi="Times New Roman" w:cs="Times New Roman"/>
          <w:b/>
          <w:sz w:val="28"/>
          <w:szCs w:val="28"/>
          <w:lang w:eastAsia="ru-RU"/>
        </w:rPr>
        <w:t>Работодатель узнал о беременности сотрудницы после увольнения: расторжение трудового договора, заключенного на время исполнения обязанностей отсутствующего работника, законно</w:t>
      </w:r>
    </w:p>
    <w:p w:rsidR="00A82BC4" w:rsidRPr="00E67E57" w:rsidRDefault="00A82BC4" w:rsidP="00E67E57">
      <w:pPr>
        <w:pStyle w:val="a8"/>
        <w:ind w:firstLine="567"/>
        <w:jc w:val="both"/>
        <w:rPr>
          <w:lang w:eastAsia="ru-RU"/>
        </w:rPr>
      </w:pPr>
    </w:p>
    <w:p w:rsidR="00A82BC4" w:rsidRPr="00E67E57" w:rsidRDefault="00A82BC4" w:rsidP="00E67E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57">
        <w:rPr>
          <w:rFonts w:ascii="Times New Roman" w:hAnsi="Times New Roman" w:cs="Times New Roman"/>
          <w:sz w:val="28"/>
          <w:szCs w:val="28"/>
          <w:lang w:eastAsia="ru-RU"/>
        </w:rPr>
        <w:t>Может ли работница отказаться от подписанного соглашения о расторжении трудового договора, если она узнала о беременности и передумала увольняться? </w:t>
      </w:r>
      <w:r w:rsidR="00E67E57" w:rsidRPr="00E6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2BC4" w:rsidRPr="00E67E57" w:rsidRDefault="00E67E57" w:rsidP="00E67E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block_261" w:history="1">
        <w:r w:rsidR="00A82BC4" w:rsidRPr="00E67E5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261 Трудового кодекса</w:t>
        </w:r>
      </w:hyperlink>
      <w:r w:rsidR="00A82BC4" w:rsidRPr="00E67E57">
        <w:rPr>
          <w:rFonts w:ascii="Times New Roman" w:hAnsi="Times New Roman" w:cs="Times New Roman"/>
          <w:sz w:val="28"/>
          <w:szCs w:val="28"/>
          <w:lang w:eastAsia="ru-RU"/>
        </w:rPr>
        <w:t> установлены гарантии для работниц – беременных женщин, связанные с их увольнением. Закон </w:t>
      </w:r>
      <w:hyperlink r:id="rId6" w:anchor="block_26101" w:history="1">
        <w:r w:rsidR="00A82BC4" w:rsidRPr="00E67E5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запрещает</w:t>
        </w:r>
      </w:hyperlink>
      <w:r w:rsidR="00A82BC4" w:rsidRPr="00E67E57">
        <w:rPr>
          <w:rFonts w:ascii="Times New Roman" w:hAnsi="Times New Roman" w:cs="Times New Roman"/>
          <w:sz w:val="28"/>
          <w:szCs w:val="28"/>
          <w:lang w:eastAsia="ru-RU"/>
        </w:rPr>
        <w:t> увольнять беременных женщин по инициативе работодателя (за исключением случаев ликвидации организации либо прекращения деятельности ИП). В случае истечения срочного трудового договора в период беременности работодатель обязан по письменному заявлению работницы и при предоставлении справки </w:t>
      </w:r>
      <w:hyperlink r:id="rId7" w:anchor="block_26102" w:history="1">
        <w:r w:rsidR="00A82BC4" w:rsidRPr="00E67E5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продлить</w:t>
        </w:r>
      </w:hyperlink>
      <w:r w:rsidR="00A82BC4" w:rsidRPr="00E67E57">
        <w:rPr>
          <w:rFonts w:ascii="Times New Roman" w:hAnsi="Times New Roman" w:cs="Times New Roman"/>
          <w:sz w:val="28"/>
          <w:szCs w:val="28"/>
          <w:lang w:eastAsia="ru-RU"/>
        </w:rPr>
        <w:t> срок действия трудового договора. Увольнение женщины в связи с истечением срока трудового договора в период беременности, если трудовой договор был заключен на время исполнения обязанностей отсутствующего работника, </w:t>
      </w:r>
      <w:hyperlink r:id="rId8" w:anchor="block_261003" w:history="1">
        <w:r w:rsidR="00A82BC4" w:rsidRPr="00E67E5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допускается</w:t>
        </w:r>
      </w:hyperlink>
      <w:r w:rsidR="00A82BC4" w:rsidRPr="00E67E57">
        <w:rPr>
          <w:rFonts w:ascii="Times New Roman" w:hAnsi="Times New Roman" w:cs="Times New Roman"/>
          <w:sz w:val="28"/>
          <w:szCs w:val="28"/>
          <w:lang w:eastAsia="ru-RU"/>
        </w:rPr>
        <w:t>, если работницу невозможно с ее письменного согласия перевести на другую имеющуюся у работодателя работу.</w:t>
      </w:r>
    </w:p>
    <w:p w:rsidR="00A82BC4" w:rsidRPr="00E67E57" w:rsidRDefault="00A82BC4" w:rsidP="00E67E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57">
        <w:rPr>
          <w:rFonts w:ascii="Times New Roman" w:hAnsi="Times New Roman" w:cs="Times New Roman"/>
          <w:sz w:val="28"/>
          <w:szCs w:val="28"/>
          <w:lang w:eastAsia="ru-RU"/>
        </w:rPr>
        <w:t>Гражданка была принята на работу по срочному трудовому договору, заключенному на период исполнения обязанностей временно отсутствующего основного работника. 9 декабря 2021 года ей было направлено уведомление о расторжении срочного трудового договора, в котором указано, что в связи с выходом на работу с 12 декабря 2021 года основного сотрудника срочный трудовой договор будет расторгнут в последний рабочий день, предшествующий дате выхода на работу основного сотрудника – 11 декабря 2021 года. Отметим, что вопрос о том, какой именно день становится днем увольнения работника, принятого на время исполнения обязанностей отсутствующего работника, является спорным,</w:t>
      </w:r>
      <w:r w:rsidR="00E67E57" w:rsidRPr="00E67E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BC4" w:rsidRPr="00E67E57" w:rsidRDefault="00A82BC4" w:rsidP="00E67E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57">
        <w:rPr>
          <w:rFonts w:ascii="Times New Roman" w:hAnsi="Times New Roman" w:cs="Times New Roman"/>
          <w:sz w:val="28"/>
          <w:szCs w:val="28"/>
          <w:lang w:eastAsia="ru-RU"/>
        </w:rPr>
        <w:t>Приказом от 11 декабря 2021 года сотрудница была уволена. 13 декабря 2021 года она получила медицинскую справку о беременности. Этим же числом обратилась к работодателю с заявлением о продлении срока действия ее срочного трудового договора. Работодатель ответил, что информацией о том, что она находится в состоянии беременности до даты увольнения не обладал. Кроме того, на момент увольнения и в настоящее время у него отсутствуют вакансии, которые могли бы быть предложены гражданке. Тогда уволенная работница обратилась в суд и требовала признать увольнение незаконным (</w:t>
      </w:r>
      <w:hyperlink r:id="rId9" w:history="1">
        <w:r w:rsidRPr="00E67E5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Определение Восьмого КСОЮ от 27 октября 2022 г. № 8Г-21096/2022</w:t>
        </w:r>
      </w:hyperlink>
      <w:r w:rsidRPr="00E67E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4118" w:rsidRPr="00E67E57" w:rsidRDefault="00A82BC4" w:rsidP="00E67E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57">
        <w:rPr>
          <w:rFonts w:ascii="Times New Roman" w:hAnsi="Times New Roman" w:cs="Times New Roman"/>
          <w:sz w:val="28"/>
          <w:szCs w:val="28"/>
          <w:lang w:eastAsia="ru-RU"/>
        </w:rPr>
        <w:t>Суды трех инстанций встали на сторону работодателя. Действующее законодательство не предусматривает возможность продления срока срочного трудового договора после увольнения работника. Суд также установил, что у работодателя на момент увольнения отсутствовали вакантные должности, в связи с чем срочный трудовой договор не мог быть продлен.</w:t>
      </w:r>
      <w:bookmarkStart w:id="0" w:name="_GoBack"/>
      <w:bookmarkEnd w:id="0"/>
    </w:p>
    <w:p w:rsidR="00E67E57" w:rsidRPr="00E67E57" w:rsidRDefault="00E67E5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E57" w:rsidRPr="00E67E57" w:rsidSect="00E67E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26"/>
    <w:rsid w:val="0008350A"/>
    <w:rsid w:val="003C4118"/>
    <w:rsid w:val="00A82BC4"/>
    <w:rsid w:val="00E67E57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A82BC4"/>
  </w:style>
  <w:style w:type="paragraph" w:styleId="a3">
    <w:name w:val="Normal (Web)"/>
    <w:basedOn w:val="a"/>
    <w:uiPriority w:val="99"/>
    <w:semiHidden/>
    <w:unhideWhenUsed/>
    <w:rsid w:val="00A8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C4"/>
    <w:rPr>
      <w:b/>
      <w:bCs/>
    </w:rPr>
  </w:style>
  <w:style w:type="character" w:styleId="a5">
    <w:name w:val="Hyperlink"/>
    <w:basedOn w:val="a0"/>
    <w:uiPriority w:val="99"/>
    <w:semiHidden/>
    <w:unhideWhenUsed/>
    <w:rsid w:val="00A82B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7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A82BC4"/>
  </w:style>
  <w:style w:type="paragraph" w:styleId="a3">
    <w:name w:val="Normal (Web)"/>
    <w:basedOn w:val="a"/>
    <w:uiPriority w:val="99"/>
    <w:semiHidden/>
    <w:unhideWhenUsed/>
    <w:rsid w:val="00A8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C4"/>
    <w:rPr>
      <w:b/>
      <w:bCs/>
    </w:rPr>
  </w:style>
  <w:style w:type="character" w:styleId="a5">
    <w:name w:val="Hyperlink"/>
    <w:basedOn w:val="a0"/>
    <w:uiPriority w:val="99"/>
    <w:semiHidden/>
    <w:unhideWhenUsed/>
    <w:rsid w:val="00A82B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45947fe4a852853cbb5eef02ea31f5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45947fe4a852853cbb5eef02ea31f56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45947fe4a852853cbb5eef02ea31f56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25268/45947fe4a852853cbb5eef02ea31f56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330642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2706</Characters>
  <Application>Microsoft Office Word</Application>
  <DocSecurity>0</DocSecurity>
  <Lines>22</Lines>
  <Paragraphs>6</Paragraphs>
  <ScaleCrop>false</ScaleCrop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2023-01-23T02:00:00Z</dcterms:created>
  <dcterms:modified xsi:type="dcterms:W3CDTF">2023-01-23T06:20:00Z</dcterms:modified>
</cp:coreProperties>
</file>